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76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10884" w:rsidRPr="00D10884" w:rsidTr="003A0930">
        <w:trPr>
          <w:trHeight w:val="853"/>
        </w:trPr>
        <w:tc>
          <w:tcPr>
            <w:tcW w:w="9639" w:type="dxa"/>
          </w:tcPr>
          <w:p w:rsidR="00D10884" w:rsidRPr="00D10884" w:rsidRDefault="00D10884" w:rsidP="003A0930">
            <w:pPr>
              <w:keepNext/>
              <w:numPr>
                <w:ilvl w:val="1"/>
                <w:numId w:val="1"/>
              </w:numPr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D10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АДМИНИСТРАЦИЯ НОВОАЛЕКСАНДРОВСКОГО</w:t>
            </w:r>
          </w:p>
          <w:p w:rsidR="00D10884" w:rsidRPr="00D10884" w:rsidRDefault="00D10884" w:rsidP="003A0930">
            <w:pPr>
              <w:keepNext/>
              <w:numPr>
                <w:ilvl w:val="1"/>
                <w:numId w:val="1"/>
              </w:numPr>
              <w:suppressAutoHyphens/>
              <w:autoSpaceDE w:val="0"/>
              <w:spacing w:after="0" w:line="240" w:lineRule="auto"/>
              <w:ind w:right="-30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D1088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городского округа</w:t>
            </w:r>
            <w:r w:rsidRPr="00D10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СТАВРОПОЛЬСКОГО КРАЯ</w:t>
            </w:r>
          </w:p>
        </w:tc>
      </w:tr>
      <w:tr w:rsidR="00D10884" w:rsidRPr="00D10884" w:rsidTr="003A0930">
        <w:tc>
          <w:tcPr>
            <w:tcW w:w="9639" w:type="dxa"/>
            <w:vAlign w:val="center"/>
          </w:tcPr>
          <w:p w:rsidR="00D10884" w:rsidRPr="00D10884" w:rsidRDefault="00D10884" w:rsidP="003A09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108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10884" w:rsidRPr="00D10884" w:rsidRDefault="00D10884" w:rsidP="003A09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10884" w:rsidRPr="00FD6635" w:rsidRDefault="00D10884" w:rsidP="00FD6635">
      <w:pPr>
        <w:tabs>
          <w:tab w:val="left" w:pos="799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6635" w:rsidRDefault="00CA580F" w:rsidP="00CA580F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ноября 2022 г.                   </w:t>
      </w:r>
      <w:r w:rsidR="00D83176">
        <w:rPr>
          <w:rFonts w:ascii="Times New Roman" w:hAnsi="Times New Roman" w:cs="Times New Roman"/>
          <w:sz w:val="28"/>
          <w:szCs w:val="28"/>
        </w:rPr>
        <w:t>г. Новоалександровск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№1490</w:t>
      </w:r>
    </w:p>
    <w:p w:rsidR="000F1FD9" w:rsidRDefault="000F1FD9" w:rsidP="002D6CCE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D9" w:rsidRPr="000F1FD9" w:rsidRDefault="00A72DC5" w:rsidP="00A72D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0F1FD9" w:rsidRPr="000F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D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F1FD9" w:rsidRPr="000F1FD9">
        <w:rPr>
          <w:rFonts w:ascii="Times New Roman" w:eastAsia="Times New Roman" w:hAnsi="Times New Roman" w:cs="Times New Roman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0F1FD9" w:rsidRPr="000F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D7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E1279">
        <w:rPr>
          <w:rFonts w:ascii="Times New Roman" w:eastAsia="Times New Roman" w:hAnsi="Times New Roman" w:cs="Times New Roman"/>
          <w:sz w:val="28"/>
          <w:szCs w:val="28"/>
        </w:rPr>
        <w:t xml:space="preserve">бследования зеленых насаждений с целью </w:t>
      </w:r>
      <w:r w:rsidR="000F1FD9" w:rsidRPr="000F1FD9">
        <w:rPr>
          <w:rFonts w:ascii="Times New Roman" w:eastAsia="Times New Roman" w:hAnsi="Times New Roman" w:cs="Times New Roman"/>
          <w:sz w:val="28"/>
          <w:szCs w:val="28"/>
        </w:rPr>
        <w:t>выдачи разрешения на вырубку, кронирование или посадку деревьев и кустарников на территории Новоалександровского городск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 Ставропольского края </w:t>
      </w:r>
    </w:p>
    <w:p w:rsidR="000F1FD9" w:rsidRPr="000F1FD9" w:rsidRDefault="000F1FD9" w:rsidP="00520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FD9" w:rsidRPr="000F1FD9" w:rsidRDefault="00CE1279" w:rsidP="00520CE8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gramStart"/>
      <w:r>
        <w:rPr>
          <w:rFonts w:ascii="Times New Roman" w:eastAsia="Times New Roman" w:hAnsi="Times New Roman" w:cs="Calibri"/>
          <w:sz w:val="28"/>
          <w:szCs w:val="28"/>
        </w:rPr>
        <w:t>В соответствии с Ф</w:t>
      </w:r>
      <w:r w:rsidR="002C3627">
        <w:rPr>
          <w:rFonts w:ascii="Times New Roman" w:eastAsia="Times New Roman" w:hAnsi="Times New Roman" w:cs="Calibri"/>
          <w:sz w:val="28"/>
          <w:szCs w:val="28"/>
        </w:rPr>
        <w:t>едеральным законом</w:t>
      </w:r>
      <w:r w:rsidR="000F1FD9" w:rsidRPr="000F1FD9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 xml:space="preserve">от 06 октября 2003 г. </w:t>
      </w:r>
      <w:r w:rsidR="00282C64">
        <w:rPr>
          <w:rFonts w:ascii="Times New Roman" w:eastAsia="Times New Roman" w:hAnsi="Times New Roman" w:cs="Calibri"/>
          <w:sz w:val="28"/>
          <w:szCs w:val="28"/>
        </w:rPr>
        <w:t>№</w:t>
      </w:r>
      <w:r>
        <w:rPr>
          <w:rFonts w:ascii="Times New Roman" w:eastAsia="Times New Roman" w:hAnsi="Times New Roman" w:cs="Calibri"/>
          <w:sz w:val="28"/>
          <w:szCs w:val="28"/>
        </w:rPr>
        <w:t xml:space="preserve"> 131-ФЗ «</w:t>
      </w:r>
      <w:r w:rsidR="000F1FD9" w:rsidRPr="000F1FD9">
        <w:rPr>
          <w:rFonts w:ascii="Times New Roman" w:eastAsia="Times New Roman" w:hAnsi="Times New Roman" w:cs="Calibri"/>
          <w:sz w:val="28"/>
          <w:szCs w:val="28"/>
        </w:rPr>
        <w:t>Об общих принципах организации местного самоуправления в Российской Федерац</w:t>
      </w:r>
      <w:r>
        <w:rPr>
          <w:rFonts w:ascii="Times New Roman" w:eastAsia="Times New Roman" w:hAnsi="Times New Roman" w:cs="Calibri"/>
          <w:sz w:val="28"/>
          <w:szCs w:val="28"/>
        </w:rPr>
        <w:t>ии»</w:t>
      </w:r>
      <w:r w:rsidR="000F1FD9" w:rsidRPr="000F1FD9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 w:rsidRPr="000F1FD9">
        <w:rPr>
          <w:rFonts w:ascii="Times New Roman" w:eastAsia="Times New Roman" w:hAnsi="Times New Roman" w:cs="Calibri"/>
          <w:sz w:val="28"/>
          <w:szCs w:val="28"/>
        </w:rPr>
        <w:t>Уставом Новоалександровского городского округа Ставропольского края</w:t>
      </w:r>
      <w:r>
        <w:rPr>
          <w:rFonts w:ascii="Times New Roman" w:eastAsia="Times New Roman" w:hAnsi="Times New Roman" w:cs="Calibri"/>
          <w:sz w:val="28"/>
          <w:szCs w:val="28"/>
        </w:rPr>
        <w:t>,</w:t>
      </w:r>
      <w:r w:rsidRPr="002C3627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2C3627" w:rsidRPr="002C3627">
        <w:rPr>
          <w:rFonts w:ascii="Times New Roman" w:eastAsia="Times New Roman" w:hAnsi="Times New Roman" w:cs="Calibri"/>
          <w:sz w:val="28"/>
          <w:szCs w:val="28"/>
        </w:rPr>
        <w:t>Правилами благоустройства Новоалександровского городск</w:t>
      </w:r>
      <w:r>
        <w:rPr>
          <w:rFonts w:ascii="Times New Roman" w:eastAsia="Times New Roman" w:hAnsi="Times New Roman" w:cs="Calibri"/>
          <w:sz w:val="28"/>
          <w:szCs w:val="28"/>
        </w:rPr>
        <w:t>ого округа Ставропольского края</w:t>
      </w:r>
      <w:r w:rsidR="002C3627" w:rsidRPr="002C3627">
        <w:rPr>
          <w:rFonts w:ascii="Times New Roman" w:eastAsia="Times New Roman" w:hAnsi="Times New Roman" w:cs="Calibri"/>
          <w:sz w:val="28"/>
          <w:szCs w:val="28"/>
        </w:rPr>
        <w:t>, утвержденными решением Совета депутатов Новоалександровского городского округа Ставропольского края первого созыва от 13 ноября 2018</w:t>
      </w:r>
      <w:r w:rsidR="00282C64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2C3627" w:rsidRPr="002C3627">
        <w:rPr>
          <w:rFonts w:ascii="Times New Roman" w:eastAsia="Times New Roman" w:hAnsi="Times New Roman" w:cs="Calibri"/>
          <w:sz w:val="28"/>
          <w:szCs w:val="28"/>
        </w:rPr>
        <w:t>г</w:t>
      </w:r>
      <w:r w:rsidR="00282C64">
        <w:rPr>
          <w:rFonts w:ascii="Times New Roman" w:eastAsia="Times New Roman" w:hAnsi="Times New Roman" w:cs="Calibri"/>
          <w:sz w:val="28"/>
          <w:szCs w:val="28"/>
        </w:rPr>
        <w:t>.</w:t>
      </w:r>
      <w:r w:rsidR="002C3627" w:rsidRPr="002C3627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2C3627" w:rsidRPr="002C3627">
        <w:rPr>
          <w:rFonts w:ascii="Times New Roman" w:eastAsia="Calibri" w:hAnsi="Times New Roman" w:cs="Times New Roman"/>
          <w:sz w:val="28"/>
          <w:szCs w:val="28"/>
          <w:lang w:eastAsia="en-US"/>
        </w:rPr>
        <w:t>№ 20/280</w:t>
      </w:r>
      <w:r w:rsidR="002C3627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 w:rsidR="000F1FD9" w:rsidRPr="000F1FD9">
        <w:rPr>
          <w:rFonts w:ascii="Times New Roman" w:eastAsia="Times New Roman" w:hAnsi="Times New Roman" w:cs="Calibri"/>
          <w:sz w:val="28"/>
          <w:szCs w:val="28"/>
        </w:rPr>
        <w:t>и в целях обеспечения сохранности и развития зеленого фонда</w:t>
      </w:r>
      <w:proofErr w:type="gramEnd"/>
      <w:r w:rsidR="000F1FD9" w:rsidRPr="000F1FD9">
        <w:rPr>
          <w:rFonts w:ascii="Times New Roman" w:eastAsia="Times New Roman" w:hAnsi="Times New Roman" w:cs="Calibri"/>
          <w:sz w:val="28"/>
          <w:szCs w:val="28"/>
        </w:rPr>
        <w:t xml:space="preserve"> на территории Новоалександровского </w:t>
      </w:r>
      <w:r w:rsidR="006D18C4">
        <w:rPr>
          <w:rFonts w:ascii="Times New Roman" w:eastAsia="Times New Roman" w:hAnsi="Times New Roman" w:cs="Calibri"/>
          <w:sz w:val="28"/>
          <w:szCs w:val="28"/>
        </w:rPr>
        <w:t>городского округа</w:t>
      </w:r>
      <w:r w:rsidR="000F1FD9" w:rsidRPr="000F1FD9">
        <w:rPr>
          <w:rFonts w:ascii="Times New Roman" w:eastAsia="Times New Roman" w:hAnsi="Times New Roman" w:cs="Calibri"/>
          <w:sz w:val="28"/>
          <w:szCs w:val="28"/>
        </w:rPr>
        <w:t xml:space="preserve"> Ставропольского края, </w:t>
      </w:r>
      <w:r w:rsidR="000F1FD9" w:rsidRPr="000F1FD9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Новоалександровского городского округа Ставропольского</w:t>
      </w:r>
      <w:r w:rsidR="000F1FD9" w:rsidRPr="000F1FD9">
        <w:rPr>
          <w:rFonts w:ascii="Times New Roman" w:eastAsia="Times New Roman" w:hAnsi="Times New Roman" w:cs="Calibri"/>
          <w:sz w:val="28"/>
          <w:szCs w:val="28"/>
        </w:rPr>
        <w:t xml:space="preserve"> края</w:t>
      </w:r>
    </w:p>
    <w:p w:rsidR="00FD627D" w:rsidRDefault="00FD627D" w:rsidP="000F1FD9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0CE8" w:rsidRPr="000F1FD9" w:rsidRDefault="00520CE8" w:rsidP="000F1FD9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FD9" w:rsidRPr="000F1FD9" w:rsidRDefault="000F1FD9" w:rsidP="000F1FD9">
      <w:pPr>
        <w:widowControl w:val="0"/>
        <w:autoSpaceDE w:val="0"/>
        <w:autoSpaceDN w:val="0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FD9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0F1FD9" w:rsidRDefault="000F1FD9" w:rsidP="00113E80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0CE8" w:rsidRPr="000F1FD9" w:rsidRDefault="00520CE8" w:rsidP="00113E80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3D7F" w:rsidRDefault="004C164C" w:rsidP="001F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72DC5"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72DC5" w:rsidRPr="00A72DC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03D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72DC5" w:rsidRPr="00A72DC5">
        <w:rPr>
          <w:rFonts w:ascii="Times New Roman" w:eastAsia="Times New Roman" w:hAnsi="Times New Roman" w:cs="Times New Roman"/>
          <w:sz w:val="28"/>
          <w:szCs w:val="28"/>
        </w:rPr>
        <w:t xml:space="preserve">орядок </w:t>
      </w:r>
      <w:r w:rsidR="00303D7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2DC5" w:rsidRPr="00A72DC5">
        <w:rPr>
          <w:rFonts w:ascii="Times New Roman" w:eastAsia="Times New Roman" w:hAnsi="Times New Roman" w:cs="Times New Roman"/>
          <w:sz w:val="28"/>
          <w:szCs w:val="28"/>
        </w:rPr>
        <w:t>бследования зеленых насаждений с целью выдачи разрешения на вырубку, кронирование или посадку деревьев и кустарников на территории Новоалександровского городского округа Ставропольского края, утвержденный постановлением администрации Новоалександровского городского округа Ставропольского края от                21 августа 2020 г.</w:t>
      </w:r>
      <w:r w:rsidR="00A72DC5" w:rsidRPr="00A72DC5">
        <w:rPr>
          <w:rFonts w:ascii="Times New Roman" w:eastAsia="Times New Roman" w:hAnsi="Times New Roman" w:cs="Times New Roman"/>
          <w:sz w:val="28"/>
          <w:szCs w:val="28"/>
        </w:rPr>
        <w:tab/>
        <w:t xml:space="preserve"> №1122</w:t>
      </w:r>
      <w:r w:rsidR="00A72DC5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1F19F4" w:rsidRDefault="001F19F4" w:rsidP="001F1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D7F" w:rsidRPr="00303D7F" w:rsidRDefault="00303D7F" w:rsidP="00A72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дополнить пунктами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A72DC5" w:rsidRDefault="00A72DC5" w:rsidP="00A72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DC5" w:rsidRPr="00BE0C01" w:rsidRDefault="00A72DC5" w:rsidP="00A72D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0C01">
        <w:rPr>
          <w:rFonts w:ascii="Times New Roman" w:hAnsi="Times New Roman" w:cs="Times New Roman"/>
          <w:sz w:val="28"/>
          <w:szCs w:val="28"/>
        </w:rPr>
        <w:t>7</w:t>
      </w:r>
      <w:r w:rsidRPr="00BE0C0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03D7F">
        <w:rPr>
          <w:rFonts w:ascii="Times New Roman" w:hAnsi="Times New Roman" w:cs="Times New Roman"/>
          <w:sz w:val="28"/>
          <w:szCs w:val="28"/>
        </w:rPr>
        <w:t>.</w:t>
      </w:r>
      <w:r w:rsidRPr="00BE0C01">
        <w:rPr>
          <w:rFonts w:ascii="Times New Roman" w:hAnsi="Times New Roman" w:cs="Times New Roman"/>
          <w:sz w:val="28"/>
          <w:szCs w:val="28"/>
        </w:rPr>
        <w:t xml:space="preserve"> Вырубка (снос) зеленых насаждений без компенсации не допускается, за исключением: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проведения работ по благоустройству за счет средств местного бюджета;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проведения работ по обрезке, омоложению, сносу больных, усохших и аварийно-опасных зеленых насаждений;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вырубки (сноса) зеленых насаждений в целях обеспечения нормальной видимости технических средств регулирования дорожного движения, безопасности движения автотранспорта и пешеходов;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случаев разрушения корневой системой деревьев фундаментов зданий, асфальтовых покрытий тротуаров и проезжей части дорог;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вырубки (сноса) зеленых насаждений в процессе проведения аварийных работ на объектах инженерной инфраструктуры и улично-дорожной сети;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при проведении работ по предупреждению (ликвидации) аварийных и чрезвычайных ситуаций техногенного и природного характера и их последствий, а также при обеспечении защиты территории округа от негативного воздействия паводковых вод;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в случаях, требующих незамедлительных оперативных действий по ликвидации угрозы для жизни и здоровья людей, снижения или предотвращения материального ущерба, смягчения последствий чрезвычайных ситуаций природного и техногенного характера, восстановления работоспособности систем жизнеобеспечения округа.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E0C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303D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E0C01">
        <w:rPr>
          <w:rFonts w:ascii="Times New Roman" w:eastAsia="Times New Roman" w:hAnsi="Times New Roman" w:cs="Times New Roman"/>
          <w:sz w:val="28"/>
          <w:szCs w:val="28"/>
        </w:rPr>
        <w:t xml:space="preserve"> Оформление </w:t>
      </w:r>
      <w:r w:rsidRPr="00D9222A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 w:rsidRPr="00BE0C01">
        <w:rPr>
          <w:rFonts w:ascii="Times New Roman" w:eastAsia="Times New Roman" w:hAnsi="Times New Roman" w:cs="Times New Roman"/>
          <w:sz w:val="28"/>
          <w:szCs w:val="28"/>
        </w:rPr>
        <w:t xml:space="preserve"> не требуется в случаях:</w:t>
      </w:r>
    </w:p>
    <w:p w:rsidR="00A72DC5" w:rsidRPr="00BE0C01" w:rsidRDefault="00A72DC5" w:rsidP="00A72D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требующих незамедлительных оперативных действий по ликвидации угрозы для жизни и здоровья людей, снижения или предотвращения материального ущерба, смягчения последствий чрезвычайных ситуаций природного и техногенного характера, восстановления работоспособности систем жизнеобеспечения округа;</w:t>
      </w:r>
    </w:p>
    <w:p w:rsidR="00A72DC5" w:rsidRDefault="00A72DC5" w:rsidP="008521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C01">
        <w:rPr>
          <w:rFonts w:ascii="Times New Roman" w:eastAsia="Times New Roman" w:hAnsi="Times New Roman" w:cs="Times New Roman"/>
          <w:sz w:val="28"/>
          <w:szCs w:val="28"/>
        </w:rPr>
        <w:t>выполнения работ по благоустройству за счет средств местного бюджета, включающих обрезку, кронирование, омоложение зеленых насаждений, в том числе в целях обеспечения нормальной видимости технических средств регулирования дорожного движения, безопасности движения автотранспорта и пешеходов</w:t>
      </w:r>
      <w:r w:rsidR="005D79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21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2150" w:rsidRPr="00A72DC5" w:rsidRDefault="00852150" w:rsidP="008521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C01" w:rsidRDefault="00303D7F" w:rsidP="00BE0C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E0C01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муниципальной газете «Новоалександровский вестник» и разместить на </w:t>
      </w:r>
      <w:r w:rsidR="00BE0C01">
        <w:rPr>
          <w:rFonts w:ascii="Times New Roman" w:hAnsi="Times New Roman" w:cs="Times New Roman"/>
          <w:sz w:val="28"/>
          <w:szCs w:val="28"/>
        </w:rPr>
        <w:t>официальном портале Новоалександровского городского округа Ставропольского края (</w:t>
      </w:r>
      <w:hyperlink r:id="rId9" w:history="1">
        <w:r w:rsidR="005D7976" w:rsidRPr="00FB6FF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D7976" w:rsidRPr="00FB6FFF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D7976" w:rsidRPr="00FB6FF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newalexandrovsk</w:t>
        </w:r>
        <w:proofErr w:type="spellEnd"/>
        <w:r w:rsidR="005D7976" w:rsidRPr="00FB6FF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D7976" w:rsidRPr="00FB6FF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E0C01">
        <w:rPr>
          <w:rFonts w:ascii="Times New Roman" w:hAnsi="Times New Roman" w:cs="Times New Roman"/>
          <w:sz w:val="28"/>
          <w:szCs w:val="28"/>
        </w:rPr>
        <w:t>.)</w:t>
      </w:r>
    </w:p>
    <w:p w:rsidR="005D7976" w:rsidRPr="000F1FD9" w:rsidRDefault="005D7976" w:rsidP="00BE0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C01" w:rsidRDefault="00303D7F" w:rsidP="00BE0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E0C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E0C01" w:rsidRPr="000F1FD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E0C01" w:rsidRPr="000F1FD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Новоалександровского городского округа Ставропольского края Волочка С.А.</w:t>
      </w:r>
    </w:p>
    <w:p w:rsidR="005D7976" w:rsidRPr="000F1FD9" w:rsidRDefault="005D7976" w:rsidP="00BE0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C01" w:rsidRDefault="00303D7F" w:rsidP="00BE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E0C01" w:rsidRPr="000F1FD9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BE0C01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</w:t>
      </w:r>
    </w:p>
    <w:p w:rsidR="00BE0C01" w:rsidRDefault="00BE0C01" w:rsidP="00BE0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64C" w:rsidRDefault="004C164C" w:rsidP="004C1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C64" w:rsidRPr="00282C64" w:rsidRDefault="00282C64" w:rsidP="00282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</w:pPr>
    </w:p>
    <w:p w:rsidR="00716B20" w:rsidRDefault="00716B20" w:rsidP="00716B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16B20" w:rsidRPr="00C15714" w:rsidRDefault="00716B20" w:rsidP="00716B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</w:pP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 xml:space="preserve">Глава </w:t>
      </w:r>
    </w:p>
    <w:p w:rsidR="00716B20" w:rsidRPr="00C15714" w:rsidRDefault="00716B20" w:rsidP="00716B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</w:pP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Новоалександровского</w:t>
      </w:r>
    </w:p>
    <w:p w:rsidR="00716B20" w:rsidRPr="00C15714" w:rsidRDefault="00716B20" w:rsidP="00716B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</w:pP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городского округа</w:t>
      </w:r>
    </w:p>
    <w:p w:rsidR="00716B20" w:rsidRDefault="00716B20" w:rsidP="00716B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</w:pP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Ставропольского края</w:t>
      </w: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ab/>
      </w: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ab/>
      </w: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ab/>
      </w: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ab/>
        <w:t xml:space="preserve">                          </w:t>
      </w:r>
      <w:r w:rsidR="00BE0C01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Э</w:t>
      </w: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.</w:t>
      </w:r>
      <w:r w:rsidR="00BE0C01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А</w:t>
      </w:r>
      <w:r w:rsidRPr="00C15714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 xml:space="preserve">. </w:t>
      </w:r>
      <w:r w:rsidR="00BE0C01"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eastAsia="en-US" w:bidi="en-US"/>
        </w:rPr>
        <w:t>Колтунов</w:t>
      </w:r>
    </w:p>
    <w:p w:rsidR="0077683F" w:rsidRDefault="0077683F" w:rsidP="005B4A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7683F" w:rsidSect="005D7976">
      <w:headerReference w:type="default" r:id="rId10"/>
      <w:pgSz w:w="11906" w:h="16838"/>
      <w:pgMar w:top="69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79" w:rsidRDefault="00257D79" w:rsidP="00F52912">
      <w:pPr>
        <w:spacing w:after="0" w:line="240" w:lineRule="auto"/>
      </w:pPr>
      <w:r>
        <w:separator/>
      </w:r>
    </w:p>
  </w:endnote>
  <w:endnote w:type="continuationSeparator" w:id="0">
    <w:p w:rsidR="00257D79" w:rsidRDefault="00257D79" w:rsidP="00F5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79" w:rsidRDefault="00257D79" w:rsidP="00F52912">
      <w:pPr>
        <w:spacing w:after="0" w:line="240" w:lineRule="auto"/>
      </w:pPr>
      <w:r>
        <w:separator/>
      </w:r>
    </w:p>
  </w:footnote>
  <w:footnote w:type="continuationSeparator" w:id="0">
    <w:p w:rsidR="00257D79" w:rsidRDefault="00257D79" w:rsidP="00F5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C5" w:rsidRDefault="00A72DC5" w:rsidP="0010544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6B43E3"/>
    <w:multiLevelType w:val="hybridMultilevel"/>
    <w:tmpl w:val="5342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0901"/>
    <w:multiLevelType w:val="hybridMultilevel"/>
    <w:tmpl w:val="55307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24E7D"/>
    <w:multiLevelType w:val="hybridMultilevel"/>
    <w:tmpl w:val="BB94AC80"/>
    <w:lvl w:ilvl="0" w:tplc="D86C3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2677AD"/>
    <w:multiLevelType w:val="hybridMultilevel"/>
    <w:tmpl w:val="9F46F0C2"/>
    <w:lvl w:ilvl="0" w:tplc="FA32148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176"/>
    <w:rsid w:val="0001492A"/>
    <w:rsid w:val="00016D57"/>
    <w:rsid w:val="00020AA8"/>
    <w:rsid w:val="000229D0"/>
    <w:rsid w:val="00025AA9"/>
    <w:rsid w:val="00026B83"/>
    <w:rsid w:val="0002740B"/>
    <w:rsid w:val="000314B5"/>
    <w:rsid w:val="00031601"/>
    <w:rsid w:val="0003211B"/>
    <w:rsid w:val="00050FFC"/>
    <w:rsid w:val="000752F2"/>
    <w:rsid w:val="00080409"/>
    <w:rsid w:val="000900F4"/>
    <w:rsid w:val="00091F32"/>
    <w:rsid w:val="0009709C"/>
    <w:rsid w:val="000A0046"/>
    <w:rsid w:val="000A4BB1"/>
    <w:rsid w:val="000A5581"/>
    <w:rsid w:val="000B2B76"/>
    <w:rsid w:val="000B6930"/>
    <w:rsid w:val="000B79B2"/>
    <w:rsid w:val="000C06E5"/>
    <w:rsid w:val="000D17CF"/>
    <w:rsid w:val="000D582E"/>
    <w:rsid w:val="000E1884"/>
    <w:rsid w:val="000F19F8"/>
    <w:rsid w:val="000F1BF4"/>
    <w:rsid w:val="000F1FD9"/>
    <w:rsid w:val="000F3343"/>
    <w:rsid w:val="00100A93"/>
    <w:rsid w:val="00105445"/>
    <w:rsid w:val="00111F86"/>
    <w:rsid w:val="00113E80"/>
    <w:rsid w:val="00114F57"/>
    <w:rsid w:val="00115C61"/>
    <w:rsid w:val="00124F55"/>
    <w:rsid w:val="00131737"/>
    <w:rsid w:val="00137F71"/>
    <w:rsid w:val="00143E99"/>
    <w:rsid w:val="00144A76"/>
    <w:rsid w:val="001470A5"/>
    <w:rsid w:val="00174723"/>
    <w:rsid w:val="00175DDA"/>
    <w:rsid w:val="00181850"/>
    <w:rsid w:val="00182A04"/>
    <w:rsid w:val="00187E7A"/>
    <w:rsid w:val="00196EDB"/>
    <w:rsid w:val="001A0AD9"/>
    <w:rsid w:val="001A4664"/>
    <w:rsid w:val="001C7C92"/>
    <w:rsid w:val="001E292F"/>
    <w:rsid w:val="001E6F57"/>
    <w:rsid w:val="001E7485"/>
    <w:rsid w:val="001F0261"/>
    <w:rsid w:val="001F19F4"/>
    <w:rsid w:val="001F64DD"/>
    <w:rsid w:val="0020253E"/>
    <w:rsid w:val="00205EE4"/>
    <w:rsid w:val="00206D7A"/>
    <w:rsid w:val="00211CD2"/>
    <w:rsid w:val="00212747"/>
    <w:rsid w:val="002229E2"/>
    <w:rsid w:val="00225EF1"/>
    <w:rsid w:val="002345B7"/>
    <w:rsid w:val="00234916"/>
    <w:rsid w:val="00240071"/>
    <w:rsid w:val="00250D92"/>
    <w:rsid w:val="00257D79"/>
    <w:rsid w:val="002634E7"/>
    <w:rsid w:val="00265863"/>
    <w:rsid w:val="00266B2C"/>
    <w:rsid w:val="002709BB"/>
    <w:rsid w:val="00281ED0"/>
    <w:rsid w:val="00282C64"/>
    <w:rsid w:val="002946CC"/>
    <w:rsid w:val="002A37D1"/>
    <w:rsid w:val="002B1AD8"/>
    <w:rsid w:val="002B2ABD"/>
    <w:rsid w:val="002B2CAE"/>
    <w:rsid w:val="002B7C9A"/>
    <w:rsid w:val="002C2471"/>
    <w:rsid w:val="002C3627"/>
    <w:rsid w:val="002C67D1"/>
    <w:rsid w:val="002C6BD7"/>
    <w:rsid w:val="002D3DDE"/>
    <w:rsid w:val="002D6CCE"/>
    <w:rsid w:val="002E3B1B"/>
    <w:rsid w:val="002F0DD1"/>
    <w:rsid w:val="002F12D0"/>
    <w:rsid w:val="002F2BC2"/>
    <w:rsid w:val="00303D7F"/>
    <w:rsid w:val="003065BB"/>
    <w:rsid w:val="00316BFD"/>
    <w:rsid w:val="003171E6"/>
    <w:rsid w:val="00331CF7"/>
    <w:rsid w:val="00333C66"/>
    <w:rsid w:val="00336ECD"/>
    <w:rsid w:val="0034258D"/>
    <w:rsid w:val="00343477"/>
    <w:rsid w:val="00354FBC"/>
    <w:rsid w:val="003766DD"/>
    <w:rsid w:val="00393353"/>
    <w:rsid w:val="003A0930"/>
    <w:rsid w:val="003B31B5"/>
    <w:rsid w:val="003C10D2"/>
    <w:rsid w:val="003C12A5"/>
    <w:rsid w:val="003C2567"/>
    <w:rsid w:val="003D2309"/>
    <w:rsid w:val="003D3877"/>
    <w:rsid w:val="003D518D"/>
    <w:rsid w:val="003E1EEB"/>
    <w:rsid w:val="003E3AFC"/>
    <w:rsid w:val="003E52A5"/>
    <w:rsid w:val="003F57BE"/>
    <w:rsid w:val="0041276B"/>
    <w:rsid w:val="00423D7C"/>
    <w:rsid w:val="00427E01"/>
    <w:rsid w:val="00432F5E"/>
    <w:rsid w:val="00455FDA"/>
    <w:rsid w:val="004641F0"/>
    <w:rsid w:val="00465A85"/>
    <w:rsid w:val="004825C6"/>
    <w:rsid w:val="004842BF"/>
    <w:rsid w:val="004866FF"/>
    <w:rsid w:val="00497F78"/>
    <w:rsid w:val="004A1E17"/>
    <w:rsid w:val="004C02F1"/>
    <w:rsid w:val="004C164C"/>
    <w:rsid w:val="004C2305"/>
    <w:rsid w:val="004D233E"/>
    <w:rsid w:val="004D37D9"/>
    <w:rsid w:val="004D4757"/>
    <w:rsid w:val="004E4CEC"/>
    <w:rsid w:val="004E6DF7"/>
    <w:rsid w:val="00502B66"/>
    <w:rsid w:val="00504168"/>
    <w:rsid w:val="00504954"/>
    <w:rsid w:val="00506CA1"/>
    <w:rsid w:val="0051136A"/>
    <w:rsid w:val="00520CE8"/>
    <w:rsid w:val="00533F4B"/>
    <w:rsid w:val="00535B20"/>
    <w:rsid w:val="00542931"/>
    <w:rsid w:val="00544AE0"/>
    <w:rsid w:val="00576AC3"/>
    <w:rsid w:val="005779C4"/>
    <w:rsid w:val="0059205F"/>
    <w:rsid w:val="0059364F"/>
    <w:rsid w:val="00594CD7"/>
    <w:rsid w:val="005974D0"/>
    <w:rsid w:val="005B4AC1"/>
    <w:rsid w:val="005C3A54"/>
    <w:rsid w:val="005C5D50"/>
    <w:rsid w:val="005D22B5"/>
    <w:rsid w:val="005D7976"/>
    <w:rsid w:val="005E00CF"/>
    <w:rsid w:val="005F1F98"/>
    <w:rsid w:val="005F59F3"/>
    <w:rsid w:val="006007A1"/>
    <w:rsid w:val="00623C50"/>
    <w:rsid w:val="00644AB4"/>
    <w:rsid w:val="00646CA0"/>
    <w:rsid w:val="00647E0A"/>
    <w:rsid w:val="00660125"/>
    <w:rsid w:val="006631AD"/>
    <w:rsid w:val="00665013"/>
    <w:rsid w:val="00670D86"/>
    <w:rsid w:val="00683207"/>
    <w:rsid w:val="00683BED"/>
    <w:rsid w:val="0068631A"/>
    <w:rsid w:val="006873B2"/>
    <w:rsid w:val="006A5C9A"/>
    <w:rsid w:val="006A634F"/>
    <w:rsid w:val="006B446E"/>
    <w:rsid w:val="006B6FD6"/>
    <w:rsid w:val="006C6CEA"/>
    <w:rsid w:val="006D18C4"/>
    <w:rsid w:val="006D5702"/>
    <w:rsid w:val="006E1510"/>
    <w:rsid w:val="006E3A0D"/>
    <w:rsid w:val="006F6151"/>
    <w:rsid w:val="006F7453"/>
    <w:rsid w:val="00703ED7"/>
    <w:rsid w:val="0071023F"/>
    <w:rsid w:val="00711A9E"/>
    <w:rsid w:val="00715895"/>
    <w:rsid w:val="00716A10"/>
    <w:rsid w:val="00716B20"/>
    <w:rsid w:val="00722149"/>
    <w:rsid w:val="00733092"/>
    <w:rsid w:val="007335FB"/>
    <w:rsid w:val="0073734B"/>
    <w:rsid w:val="00742590"/>
    <w:rsid w:val="007559FD"/>
    <w:rsid w:val="0075739A"/>
    <w:rsid w:val="00760F2E"/>
    <w:rsid w:val="00766329"/>
    <w:rsid w:val="00766B56"/>
    <w:rsid w:val="0077683F"/>
    <w:rsid w:val="00786902"/>
    <w:rsid w:val="00786979"/>
    <w:rsid w:val="00797CFC"/>
    <w:rsid w:val="007A7182"/>
    <w:rsid w:val="007B3286"/>
    <w:rsid w:val="007B6E6F"/>
    <w:rsid w:val="007D0820"/>
    <w:rsid w:val="007D1D9C"/>
    <w:rsid w:val="007D3705"/>
    <w:rsid w:val="007E52BA"/>
    <w:rsid w:val="007F0929"/>
    <w:rsid w:val="00801808"/>
    <w:rsid w:val="00803FA2"/>
    <w:rsid w:val="008064F9"/>
    <w:rsid w:val="008238D2"/>
    <w:rsid w:val="00824BED"/>
    <w:rsid w:val="00826159"/>
    <w:rsid w:val="0083141D"/>
    <w:rsid w:val="0083730E"/>
    <w:rsid w:val="00852150"/>
    <w:rsid w:val="00860BBA"/>
    <w:rsid w:val="00866287"/>
    <w:rsid w:val="00867175"/>
    <w:rsid w:val="00891CAC"/>
    <w:rsid w:val="00892094"/>
    <w:rsid w:val="008A06AC"/>
    <w:rsid w:val="008A5AB6"/>
    <w:rsid w:val="008B2E90"/>
    <w:rsid w:val="008B62FC"/>
    <w:rsid w:val="008C5687"/>
    <w:rsid w:val="008C7DCC"/>
    <w:rsid w:val="008D4C46"/>
    <w:rsid w:val="008E4AA8"/>
    <w:rsid w:val="008F6E0B"/>
    <w:rsid w:val="00900C77"/>
    <w:rsid w:val="0090154F"/>
    <w:rsid w:val="00902146"/>
    <w:rsid w:val="009024FD"/>
    <w:rsid w:val="00913149"/>
    <w:rsid w:val="00915FD2"/>
    <w:rsid w:val="00920719"/>
    <w:rsid w:val="00923CD2"/>
    <w:rsid w:val="00925106"/>
    <w:rsid w:val="0092588F"/>
    <w:rsid w:val="00931ABF"/>
    <w:rsid w:val="0093511B"/>
    <w:rsid w:val="00945637"/>
    <w:rsid w:val="00951514"/>
    <w:rsid w:val="00955F0C"/>
    <w:rsid w:val="00960087"/>
    <w:rsid w:val="0097129A"/>
    <w:rsid w:val="00975BF6"/>
    <w:rsid w:val="0097731C"/>
    <w:rsid w:val="00991C8E"/>
    <w:rsid w:val="009A06DB"/>
    <w:rsid w:val="009B6244"/>
    <w:rsid w:val="009B6424"/>
    <w:rsid w:val="009B7F9A"/>
    <w:rsid w:val="009D28D2"/>
    <w:rsid w:val="009D2E4B"/>
    <w:rsid w:val="009D3CFD"/>
    <w:rsid w:val="009E6334"/>
    <w:rsid w:val="009F15BB"/>
    <w:rsid w:val="009F196A"/>
    <w:rsid w:val="009F7B4D"/>
    <w:rsid w:val="00A023C9"/>
    <w:rsid w:val="00A03B8C"/>
    <w:rsid w:val="00A03D9E"/>
    <w:rsid w:val="00A06535"/>
    <w:rsid w:val="00A1021E"/>
    <w:rsid w:val="00A202C3"/>
    <w:rsid w:val="00A20DCE"/>
    <w:rsid w:val="00A215FF"/>
    <w:rsid w:val="00A242D2"/>
    <w:rsid w:val="00A412F3"/>
    <w:rsid w:val="00A41E5E"/>
    <w:rsid w:val="00A4460A"/>
    <w:rsid w:val="00A50512"/>
    <w:rsid w:val="00A7195A"/>
    <w:rsid w:val="00A72DC5"/>
    <w:rsid w:val="00A72F23"/>
    <w:rsid w:val="00A7734A"/>
    <w:rsid w:val="00A86709"/>
    <w:rsid w:val="00A94C14"/>
    <w:rsid w:val="00AB28AC"/>
    <w:rsid w:val="00AC1B5F"/>
    <w:rsid w:val="00AE0671"/>
    <w:rsid w:val="00AE17FD"/>
    <w:rsid w:val="00AF2C79"/>
    <w:rsid w:val="00B06D80"/>
    <w:rsid w:val="00B07EEA"/>
    <w:rsid w:val="00B120B2"/>
    <w:rsid w:val="00B23052"/>
    <w:rsid w:val="00B27D57"/>
    <w:rsid w:val="00B468E6"/>
    <w:rsid w:val="00B50ADF"/>
    <w:rsid w:val="00B5362B"/>
    <w:rsid w:val="00B659CD"/>
    <w:rsid w:val="00B74846"/>
    <w:rsid w:val="00B80C2A"/>
    <w:rsid w:val="00B813D3"/>
    <w:rsid w:val="00B81FDF"/>
    <w:rsid w:val="00B95F07"/>
    <w:rsid w:val="00B97D6D"/>
    <w:rsid w:val="00BA19CA"/>
    <w:rsid w:val="00BA35A8"/>
    <w:rsid w:val="00BA49DE"/>
    <w:rsid w:val="00BB03DC"/>
    <w:rsid w:val="00BB1906"/>
    <w:rsid w:val="00BD55AD"/>
    <w:rsid w:val="00BE0C01"/>
    <w:rsid w:val="00BE49A6"/>
    <w:rsid w:val="00BF3C79"/>
    <w:rsid w:val="00C01522"/>
    <w:rsid w:val="00C13B6B"/>
    <w:rsid w:val="00C15714"/>
    <w:rsid w:val="00C15D5F"/>
    <w:rsid w:val="00C35FE7"/>
    <w:rsid w:val="00C42310"/>
    <w:rsid w:val="00C476D1"/>
    <w:rsid w:val="00C54276"/>
    <w:rsid w:val="00C56522"/>
    <w:rsid w:val="00C70367"/>
    <w:rsid w:val="00C75293"/>
    <w:rsid w:val="00C8013A"/>
    <w:rsid w:val="00C81E19"/>
    <w:rsid w:val="00C84375"/>
    <w:rsid w:val="00C94BBD"/>
    <w:rsid w:val="00CA580F"/>
    <w:rsid w:val="00CA6AA0"/>
    <w:rsid w:val="00CC66B7"/>
    <w:rsid w:val="00CC6864"/>
    <w:rsid w:val="00CD1316"/>
    <w:rsid w:val="00CD188F"/>
    <w:rsid w:val="00CE1279"/>
    <w:rsid w:val="00CE2CCA"/>
    <w:rsid w:val="00CF0BD2"/>
    <w:rsid w:val="00CF55DE"/>
    <w:rsid w:val="00D10884"/>
    <w:rsid w:val="00D16A30"/>
    <w:rsid w:val="00D35386"/>
    <w:rsid w:val="00D37DCE"/>
    <w:rsid w:val="00D428A6"/>
    <w:rsid w:val="00D462A4"/>
    <w:rsid w:val="00D54DE4"/>
    <w:rsid w:val="00D55EF3"/>
    <w:rsid w:val="00D60792"/>
    <w:rsid w:val="00D83176"/>
    <w:rsid w:val="00D90039"/>
    <w:rsid w:val="00D90D4D"/>
    <w:rsid w:val="00D9222A"/>
    <w:rsid w:val="00DC243F"/>
    <w:rsid w:val="00DD11A9"/>
    <w:rsid w:val="00DD5F92"/>
    <w:rsid w:val="00DE1445"/>
    <w:rsid w:val="00DF17DC"/>
    <w:rsid w:val="00DF1E60"/>
    <w:rsid w:val="00DF7A8F"/>
    <w:rsid w:val="00E03BC2"/>
    <w:rsid w:val="00E16461"/>
    <w:rsid w:val="00E3003C"/>
    <w:rsid w:val="00E33E4A"/>
    <w:rsid w:val="00E43BE0"/>
    <w:rsid w:val="00E45065"/>
    <w:rsid w:val="00E553E1"/>
    <w:rsid w:val="00E63F22"/>
    <w:rsid w:val="00E65D38"/>
    <w:rsid w:val="00E73052"/>
    <w:rsid w:val="00EA0103"/>
    <w:rsid w:val="00EA1D56"/>
    <w:rsid w:val="00EA5CD1"/>
    <w:rsid w:val="00EB1240"/>
    <w:rsid w:val="00EC71C8"/>
    <w:rsid w:val="00ED12E9"/>
    <w:rsid w:val="00EE3C34"/>
    <w:rsid w:val="00F119CB"/>
    <w:rsid w:val="00F151E9"/>
    <w:rsid w:val="00F21FDC"/>
    <w:rsid w:val="00F23F08"/>
    <w:rsid w:val="00F30916"/>
    <w:rsid w:val="00F34993"/>
    <w:rsid w:val="00F36420"/>
    <w:rsid w:val="00F45D1C"/>
    <w:rsid w:val="00F46464"/>
    <w:rsid w:val="00F519DC"/>
    <w:rsid w:val="00F52912"/>
    <w:rsid w:val="00F56D9C"/>
    <w:rsid w:val="00F64731"/>
    <w:rsid w:val="00F90DEF"/>
    <w:rsid w:val="00FA6D65"/>
    <w:rsid w:val="00FB0C02"/>
    <w:rsid w:val="00FB5427"/>
    <w:rsid w:val="00FC2440"/>
    <w:rsid w:val="00FC6904"/>
    <w:rsid w:val="00FD398A"/>
    <w:rsid w:val="00FD4689"/>
    <w:rsid w:val="00FD4B52"/>
    <w:rsid w:val="00FD627D"/>
    <w:rsid w:val="00FD6635"/>
    <w:rsid w:val="00FE1729"/>
    <w:rsid w:val="00FF4C04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A6"/>
  </w:style>
  <w:style w:type="paragraph" w:styleId="1">
    <w:name w:val="heading 1"/>
    <w:basedOn w:val="a"/>
    <w:next w:val="a"/>
    <w:link w:val="10"/>
    <w:uiPriority w:val="9"/>
    <w:qFormat/>
    <w:rsid w:val="00711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0884"/>
    <w:pPr>
      <w:keepNext/>
      <w:numPr>
        <w:ilvl w:val="1"/>
        <w:numId w:val="1"/>
      </w:numPr>
      <w:tabs>
        <w:tab w:val="clear" w:pos="0"/>
      </w:tabs>
      <w:spacing w:before="240" w:after="60" w:line="240" w:lineRule="auto"/>
      <w:outlineLvl w:val="1"/>
    </w:pPr>
    <w:rPr>
      <w:rFonts w:ascii="Times New Roman" w:eastAsia="Calibri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ED7"/>
    <w:pPr>
      <w:spacing w:after="0" w:line="240" w:lineRule="auto"/>
    </w:pPr>
  </w:style>
  <w:style w:type="table" w:styleId="a4">
    <w:name w:val="Table Grid"/>
    <w:basedOn w:val="a1"/>
    <w:uiPriority w:val="59"/>
    <w:rsid w:val="00EC7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10884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52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2912"/>
  </w:style>
  <w:style w:type="paragraph" w:styleId="a7">
    <w:name w:val="footer"/>
    <w:basedOn w:val="a"/>
    <w:link w:val="a8"/>
    <w:uiPriority w:val="99"/>
    <w:unhideWhenUsed/>
    <w:rsid w:val="00F52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2912"/>
  </w:style>
  <w:style w:type="paragraph" w:styleId="a9">
    <w:name w:val="Balloon Text"/>
    <w:basedOn w:val="a"/>
    <w:link w:val="aa"/>
    <w:uiPriority w:val="99"/>
    <w:semiHidden/>
    <w:unhideWhenUsed/>
    <w:rsid w:val="0021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74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1E60"/>
    <w:pPr>
      <w:ind w:left="720"/>
      <w:contextualSpacing/>
    </w:pPr>
  </w:style>
  <w:style w:type="paragraph" w:customStyle="1" w:styleId="ConsPlusNormal">
    <w:name w:val="ConsPlusNormal"/>
    <w:link w:val="ConsPlusNormal0"/>
    <w:rsid w:val="00343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01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9B6424"/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711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5D79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ewalexandr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1973-F44A-4FE6-907D-3FCFA90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Юлия Харченко</cp:lastModifiedBy>
  <cp:revision>254</cp:revision>
  <cp:lastPrinted>2022-11-15T06:48:00Z</cp:lastPrinted>
  <dcterms:created xsi:type="dcterms:W3CDTF">2012-08-17T07:22:00Z</dcterms:created>
  <dcterms:modified xsi:type="dcterms:W3CDTF">2022-11-29T12:02:00Z</dcterms:modified>
</cp:coreProperties>
</file>