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87" w:rsidRDefault="006B2D87" w:rsidP="006B2D87">
      <w:pPr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</w:t>
      </w:r>
    </w:p>
    <w:p w:rsidR="006B2D87" w:rsidRDefault="006B2D87" w:rsidP="00447497">
      <w:pPr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447497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 xml:space="preserve">Информация </w:t>
      </w:r>
      <w:r w:rsidR="00590BAB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>для охотников</w:t>
      </w:r>
      <w:r w:rsidR="00447497"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F10D38" w:rsidRPr="008F0D64" w:rsidRDefault="006B2D87" w:rsidP="00D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kern w:val="36"/>
          <w:lang w:eastAsia="ru-RU"/>
        </w:rPr>
        <w:t xml:space="preserve">     </w:t>
      </w:r>
      <w:r w:rsidR="008F0D64">
        <w:rPr>
          <w:kern w:val="36"/>
          <w:lang w:eastAsia="ru-RU"/>
        </w:rPr>
        <w:t xml:space="preserve">    </w:t>
      </w:r>
      <w:r w:rsidR="00E3442C" w:rsidRPr="008F0D6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Администрация  Новоалександровского  </w:t>
      </w:r>
      <w:r w:rsidR="007F24AD">
        <w:rPr>
          <w:rFonts w:ascii="Times New Roman" w:hAnsi="Times New Roman" w:cs="Times New Roman"/>
          <w:kern w:val="36"/>
          <w:sz w:val="28"/>
          <w:szCs w:val="28"/>
          <w:lang w:eastAsia="ru-RU"/>
        </w:rPr>
        <w:t>муниципального</w:t>
      </w:r>
      <w:r w:rsidR="00E3442C" w:rsidRPr="008F0D6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округа  </w:t>
      </w:r>
      <w:r w:rsidR="00A073A0" w:rsidRPr="008F0D64">
        <w:rPr>
          <w:rFonts w:ascii="Times New Roman" w:hAnsi="Times New Roman" w:cs="Times New Roman"/>
          <w:kern w:val="36"/>
          <w:sz w:val="28"/>
          <w:szCs w:val="28"/>
          <w:lang w:eastAsia="ru-RU"/>
        </w:rPr>
        <w:t>сообщает, что в соответствии с постановлением Губерн</w:t>
      </w:r>
      <w:r w:rsidR="00E9032A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атора Ставропольского края  от </w:t>
      </w:r>
      <w:r w:rsidR="00426253">
        <w:rPr>
          <w:rFonts w:ascii="Times New Roman" w:hAnsi="Times New Roman" w:cs="Times New Roman"/>
          <w:kern w:val="36"/>
          <w:sz w:val="28"/>
          <w:szCs w:val="28"/>
          <w:lang w:eastAsia="ru-RU"/>
        </w:rPr>
        <w:t>25</w:t>
      </w:r>
      <w:r w:rsidR="00A073A0" w:rsidRPr="008F0D64">
        <w:rPr>
          <w:rFonts w:ascii="Times New Roman" w:hAnsi="Times New Roman" w:cs="Times New Roman"/>
          <w:kern w:val="36"/>
          <w:sz w:val="28"/>
          <w:szCs w:val="28"/>
          <w:lang w:eastAsia="ru-RU"/>
        </w:rPr>
        <w:t>.0</w:t>
      </w:r>
      <w:r w:rsidR="00E9032A">
        <w:rPr>
          <w:rFonts w:ascii="Times New Roman" w:hAnsi="Times New Roman" w:cs="Times New Roman"/>
          <w:kern w:val="36"/>
          <w:sz w:val="28"/>
          <w:szCs w:val="28"/>
          <w:lang w:eastAsia="ru-RU"/>
        </w:rPr>
        <w:t>7</w:t>
      </w:r>
      <w:r w:rsidRPr="008F0D64">
        <w:rPr>
          <w:rFonts w:ascii="Times New Roman" w:hAnsi="Times New Roman" w:cs="Times New Roman"/>
          <w:sz w:val="28"/>
          <w:szCs w:val="28"/>
        </w:rPr>
        <w:t>.</w:t>
      </w:r>
      <w:r w:rsidR="00A073A0" w:rsidRPr="008F0D64">
        <w:rPr>
          <w:rFonts w:ascii="Times New Roman" w:hAnsi="Times New Roman" w:cs="Times New Roman"/>
          <w:sz w:val="28"/>
          <w:szCs w:val="28"/>
        </w:rPr>
        <w:t>202</w:t>
      </w:r>
      <w:r w:rsidR="00426253">
        <w:rPr>
          <w:rFonts w:ascii="Times New Roman" w:hAnsi="Times New Roman" w:cs="Times New Roman"/>
          <w:sz w:val="28"/>
          <w:szCs w:val="28"/>
        </w:rPr>
        <w:t>5</w:t>
      </w:r>
      <w:r w:rsidR="00A073A0" w:rsidRPr="008F0D64">
        <w:rPr>
          <w:rFonts w:ascii="Times New Roman" w:hAnsi="Times New Roman" w:cs="Times New Roman"/>
          <w:sz w:val="28"/>
          <w:szCs w:val="28"/>
        </w:rPr>
        <w:t xml:space="preserve"> г. №</w:t>
      </w:r>
      <w:r w:rsidR="00426253">
        <w:rPr>
          <w:rFonts w:ascii="Times New Roman" w:hAnsi="Times New Roman" w:cs="Times New Roman"/>
          <w:sz w:val="28"/>
          <w:szCs w:val="28"/>
        </w:rPr>
        <w:t>388</w:t>
      </w:r>
      <w:r w:rsidR="00A073A0" w:rsidRPr="008F0D64">
        <w:rPr>
          <w:rFonts w:ascii="Times New Roman" w:hAnsi="Times New Roman" w:cs="Times New Roman"/>
          <w:sz w:val="28"/>
          <w:szCs w:val="28"/>
        </w:rPr>
        <w:t xml:space="preserve"> «</w:t>
      </w:r>
      <w:r w:rsidR="00E4669E">
        <w:rPr>
          <w:rFonts w:ascii="Times New Roman" w:hAnsi="Times New Roman" w:cs="Times New Roman"/>
          <w:sz w:val="28"/>
          <w:szCs w:val="28"/>
        </w:rPr>
        <w:t>О</w:t>
      </w:r>
      <w:r w:rsidR="00A073A0" w:rsidRPr="008F0D64">
        <w:rPr>
          <w:rFonts w:ascii="Times New Roman" w:hAnsi="Times New Roman" w:cs="Times New Roman"/>
          <w:sz w:val="28"/>
          <w:szCs w:val="28"/>
        </w:rPr>
        <w:t xml:space="preserve">б </w:t>
      </w:r>
      <w:r w:rsidR="00E9032A">
        <w:rPr>
          <w:rFonts w:ascii="Times New Roman" w:hAnsi="Times New Roman" w:cs="Times New Roman"/>
          <w:sz w:val="28"/>
          <w:szCs w:val="28"/>
        </w:rPr>
        <w:t>утверждении лимита добычи охотничьих ресурсов (</w:t>
      </w:r>
      <w:r w:rsidR="00B84EF7">
        <w:rPr>
          <w:rFonts w:ascii="Times New Roman" w:hAnsi="Times New Roman" w:cs="Times New Roman"/>
          <w:sz w:val="28"/>
          <w:szCs w:val="28"/>
        </w:rPr>
        <w:t>к</w:t>
      </w:r>
      <w:r w:rsidR="00E9032A">
        <w:rPr>
          <w:rFonts w:ascii="Times New Roman" w:hAnsi="Times New Roman" w:cs="Times New Roman"/>
          <w:sz w:val="28"/>
          <w:szCs w:val="28"/>
        </w:rPr>
        <w:t>осули сибирской, оленя пятнистого, барсука) на территории Ставропольского края  на период с 01  августа 202</w:t>
      </w:r>
      <w:r w:rsidR="00426253">
        <w:rPr>
          <w:rFonts w:ascii="Times New Roman" w:hAnsi="Times New Roman" w:cs="Times New Roman"/>
          <w:sz w:val="28"/>
          <w:szCs w:val="28"/>
        </w:rPr>
        <w:t>5</w:t>
      </w:r>
      <w:r w:rsidR="00E9032A">
        <w:rPr>
          <w:rFonts w:ascii="Times New Roman" w:hAnsi="Times New Roman" w:cs="Times New Roman"/>
          <w:sz w:val="28"/>
          <w:szCs w:val="28"/>
        </w:rPr>
        <w:t xml:space="preserve"> года до 01 августа 202</w:t>
      </w:r>
      <w:r w:rsidR="00426253">
        <w:rPr>
          <w:rFonts w:ascii="Times New Roman" w:hAnsi="Times New Roman" w:cs="Times New Roman"/>
          <w:sz w:val="28"/>
          <w:szCs w:val="28"/>
        </w:rPr>
        <w:t>6</w:t>
      </w:r>
      <w:r w:rsidR="00E9032A">
        <w:rPr>
          <w:rFonts w:ascii="Times New Roman" w:hAnsi="Times New Roman" w:cs="Times New Roman"/>
          <w:sz w:val="28"/>
          <w:szCs w:val="28"/>
        </w:rPr>
        <w:t xml:space="preserve"> года</w:t>
      </w:r>
      <w:r w:rsidR="00601DAE">
        <w:rPr>
          <w:rFonts w:ascii="Times New Roman" w:hAnsi="Times New Roman" w:cs="Times New Roman"/>
          <w:sz w:val="28"/>
          <w:szCs w:val="28"/>
        </w:rPr>
        <w:t>»</w:t>
      </w:r>
      <w:r w:rsidR="008107EA">
        <w:rPr>
          <w:rFonts w:ascii="Times New Roman" w:hAnsi="Times New Roman" w:cs="Times New Roman"/>
          <w:sz w:val="28"/>
          <w:szCs w:val="28"/>
        </w:rPr>
        <w:t xml:space="preserve">  </w:t>
      </w:r>
      <w:r w:rsidR="00B84EF7">
        <w:rPr>
          <w:rFonts w:ascii="Times New Roman" w:hAnsi="Times New Roman" w:cs="Times New Roman"/>
          <w:sz w:val="28"/>
          <w:szCs w:val="28"/>
        </w:rPr>
        <w:t>утвержден лимит и  квоты добычи к</w:t>
      </w:r>
      <w:r w:rsidR="00B84EF7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осули сибирской, оленя пятнистого и барсука на территории Ставропольского края на период </w:t>
      </w:r>
      <w:r w:rsidR="0087054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</w:t>
      </w:r>
      <w:r w:rsidR="00B84EF7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с </w:t>
      </w:r>
      <w:r w:rsidR="0087054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</w:t>
      </w:r>
      <w:r w:rsidR="00B84EF7">
        <w:rPr>
          <w:rFonts w:ascii="Times New Roman" w:hAnsi="Times New Roman" w:cs="Times New Roman"/>
          <w:kern w:val="36"/>
          <w:sz w:val="28"/>
          <w:szCs w:val="28"/>
          <w:lang w:eastAsia="ru-RU"/>
        </w:rPr>
        <w:t>01 августа  202</w:t>
      </w:r>
      <w:r w:rsidR="00426253">
        <w:rPr>
          <w:rFonts w:ascii="Times New Roman" w:hAnsi="Times New Roman" w:cs="Times New Roman"/>
          <w:kern w:val="36"/>
          <w:sz w:val="28"/>
          <w:szCs w:val="28"/>
          <w:lang w:eastAsia="ru-RU"/>
        </w:rPr>
        <w:t>5</w:t>
      </w:r>
      <w:r w:rsidR="00B84EF7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года до 01 августа 202</w:t>
      </w:r>
      <w:r w:rsidR="00426253">
        <w:rPr>
          <w:rFonts w:ascii="Times New Roman" w:hAnsi="Times New Roman" w:cs="Times New Roman"/>
          <w:kern w:val="36"/>
          <w:sz w:val="28"/>
          <w:szCs w:val="28"/>
          <w:lang w:eastAsia="ru-RU"/>
        </w:rPr>
        <w:t>6</w:t>
      </w:r>
      <w:r w:rsidR="00B84EF7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года</w:t>
      </w:r>
      <w:r w:rsidR="00E903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0D38" w:rsidRPr="00DF6BAD" w:rsidRDefault="008F0D64" w:rsidP="00DF6BA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</w:t>
      </w:r>
      <w:r w:rsidR="00F34989" w:rsidRPr="008F0D64">
        <w:rPr>
          <w:rFonts w:ascii="Times New Roman" w:hAnsi="Times New Roman" w:cs="Times New Roman"/>
          <w:kern w:val="36"/>
          <w:sz w:val="28"/>
          <w:szCs w:val="28"/>
          <w:lang w:eastAsia="ru-RU"/>
        </w:rPr>
        <w:t>Подробную</w:t>
      </w:r>
      <w:r w:rsidR="00B84EF7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информацию</w:t>
      </w:r>
      <w:r w:rsidR="00F34989" w:rsidRPr="008F0D6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можно получить</w:t>
      </w:r>
      <w:r w:rsidR="00E17A5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</w:t>
      </w:r>
      <w:r w:rsidR="00402FCC" w:rsidRPr="00E17A5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в  </w:t>
      </w:r>
      <w:r w:rsidR="00402FCC" w:rsidRPr="00E17A53">
        <w:rPr>
          <w:rFonts w:ascii="Times New Roman" w:hAnsi="Times New Roman" w:cs="Times New Roman"/>
          <w:sz w:val="28"/>
          <w:szCs w:val="28"/>
        </w:rPr>
        <w:t>министерстве</w:t>
      </w:r>
      <w:r w:rsidR="00402FCC" w:rsidRPr="008F0D64">
        <w:rPr>
          <w:rFonts w:ascii="Times New Roman" w:hAnsi="Times New Roman" w:cs="Times New Roman"/>
          <w:sz w:val="28"/>
          <w:szCs w:val="28"/>
        </w:rPr>
        <w:t xml:space="preserve"> природных ресурсов и охраны окружающей среды Ставропольского края Отдел охраны, контроля и надзора за использованием объектов животного и растительного мира  (выдача охотничьих билетов и разрешений на добычу охотничьих ресурсов)   тел.:(8652) 94-73-28</w:t>
      </w:r>
      <w:r w:rsidR="00402FCC" w:rsidRPr="008F0D6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402FCC" w:rsidRPr="008F0D64">
        <w:rPr>
          <w:rFonts w:ascii="Times New Roman" w:hAnsi="Times New Roman" w:cs="Times New Roman"/>
          <w:color w:val="1F497D" w:themeColor="text2"/>
          <w:sz w:val="28"/>
          <w:szCs w:val="28"/>
        </w:rPr>
        <w:t>(</w:t>
      </w:r>
      <w:hyperlink r:id="rId7" w:history="1">
        <w:r w:rsidR="00402FCC" w:rsidRPr="008F0D64">
          <w:rPr>
            <w:rStyle w:val="a7"/>
            <w:rFonts w:ascii="Times New Roman" w:hAnsi="Times New Roman" w:cs="Times New Roman"/>
            <w:sz w:val="28"/>
            <w:szCs w:val="28"/>
          </w:rPr>
          <w:t>http://www.mpr26.ru/okhota</w:t>
        </w:r>
      </w:hyperlink>
      <w:r w:rsidR="00402FCC" w:rsidRPr="008F0D64">
        <w:rPr>
          <w:rFonts w:ascii="Times New Roman" w:hAnsi="Times New Roman" w:cs="Times New Roman"/>
          <w:color w:val="1F497D" w:themeColor="text2"/>
          <w:sz w:val="28"/>
          <w:szCs w:val="28"/>
        </w:rPr>
        <w:t>)</w:t>
      </w:r>
      <w:r w:rsidR="00B84EF7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, </w:t>
      </w:r>
      <w:r w:rsidR="00402FCC" w:rsidRPr="008F0D6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402FCC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а также </w:t>
      </w:r>
      <w:r w:rsidR="00B84EF7">
        <w:rPr>
          <w:rFonts w:ascii="Times New Roman" w:hAnsi="Times New Roman" w:cs="Times New Roman"/>
          <w:kern w:val="36"/>
          <w:sz w:val="28"/>
          <w:szCs w:val="28"/>
          <w:lang w:eastAsia="ru-RU"/>
        </w:rPr>
        <w:t>на</w:t>
      </w:r>
      <w:r w:rsidR="00E17A5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</w:t>
      </w:r>
      <w:r w:rsidR="005B57F7">
        <w:rPr>
          <w:rFonts w:ascii="Times New Roman" w:hAnsi="Times New Roman" w:cs="Times New Roman"/>
          <w:kern w:val="36"/>
          <w:sz w:val="28"/>
          <w:szCs w:val="28"/>
          <w:lang w:eastAsia="ru-RU"/>
        </w:rPr>
        <w:t>о</w:t>
      </w:r>
      <w:r w:rsidR="00E17A53">
        <w:rPr>
          <w:rFonts w:ascii="Times New Roman" w:hAnsi="Times New Roman" w:cs="Times New Roman"/>
          <w:kern w:val="36"/>
          <w:sz w:val="28"/>
          <w:szCs w:val="28"/>
          <w:lang w:eastAsia="ru-RU"/>
        </w:rPr>
        <w:t>фициальн</w:t>
      </w:r>
      <w:r w:rsidR="005B57F7">
        <w:rPr>
          <w:rFonts w:ascii="Times New Roman" w:hAnsi="Times New Roman" w:cs="Times New Roman"/>
          <w:kern w:val="36"/>
          <w:sz w:val="28"/>
          <w:szCs w:val="28"/>
          <w:lang w:eastAsia="ru-RU"/>
        </w:rPr>
        <w:t>ом</w:t>
      </w:r>
      <w:r w:rsidR="00E17A5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интернет-портал</w:t>
      </w:r>
      <w:r w:rsidR="005B57F7">
        <w:rPr>
          <w:rFonts w:ascii="Times New Roman" w:hAnsi="Times New Roman" w:cs="Times New Roman"/>
          <w:kern w:val="36"/>
          <w:sz w:val="28"/>
          <w:szCs w:val="28"/>
          <w:lang w:eastAsia="ru-RU"/>
        </w:rPr>
        <w:t>е</w:t>
      </w:r>
      <w:r w:rsidR="00E17A5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правовой </w:t>
      </w:r>
      <w:r w:rsidR="005B57F7">
        <w:rPr>
          <w:rFonts w:ascii="Times New Roman" w:hAnsi="Times New Roman" w:cs="Times New Roman"/>
          <w:kern w:val="36"/>
          <w:sz w:val="28"/>
          <w:szCs w:val="28"/>
          <w:lang w:eastAsia="ru-RU"/>
        </w:rPr>
        <w:t>информации</w:t>
      </w:r>
      <w:r w:rsidR="006B2D87" w:rsidRPr="00DF6BAD">
        <w:rPr>
          <w:rFonts w:ascii="Times New Roman" w:hAnsi="Times New Roman" w:cs="Times New Roman"/>
          <w:bCs/>
          <w:sz w:val="28"/>
          <w:szCs w:val="28"/>
        </w:rPr>
        <w:t xml:space="preserve">    </w:t>
      </w:r>
      <w:hyperlink r:id="rId8" w:history="1">
        <w:r w:rsidR="00AB25F6" w:rsidRPr="00BA45D3">
          <w:rPr>
            <w:rStyle w:val="a7"/>
            <w:rFonts w:ascii="Times New Roman" w:hAnsi="Times New Roman" w:cs="Times New Roman"/>
            <w:bCs/>
            <w:sz w:val="28"/>
            <w:szCs w:val="28"/>
          </w:rPr>
          <w:t>http://publication.pravo</w:t>
        </w:r>
        <w:r w:rsidR="00AB25F6" w:rsidRPr="00BA45D3">
          <w:rPr>
            <w:rStyle w:val="a7"/>
            <w:rFonts w:ascii="Times New Roman" w:hAnsi="Times New Roman" w:cs="Times New Roman"/>
            <w:bCs/>
            <w:sz w:val="28"/>
            <w:szCs w:val="28"/>
          </w:rPr>
          <w:t>.</w:t>
        </w:r>
        <w:r w:rsidR="00AB25F6" w:rsidRPr="00BA45D3">
          <w:rPr>
            <w:rStyle w:val="a7"/>
            <w:rFonts w:ascii="Times New Roman" w:hAnsi="Times New Roman" w:cs="Times New Roman"/>
            <w:bCs/>
            <w:sz w:val="28"/>
            <w:szCs w:val="28"/>
          </w:rPr>
          <w:t>gov.ru/document/2600202507290002</w:t>
        </w:r>
      </w:hyperlink>
      <w:r w:rsidR="00AB25F6">
        <w:rPr>
          <w:rFonts w:ascii="Times New Roman" w:hAnsi="Times New Roman" w:cs="Times New Roman"/>
          <w:bCs/>
          <w:sz w:val="28"/>
          <w:szCs w:val="28"/>
        </w:rPr>
        <w:t xml:space="preserve"> .</w:t>
      </w:r>
      <w:r w:rsidR="00500EB7" w:rsidRPr="00DF6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2EB" w:rsidRPr="00DF6BAD" w:rsidRDefault="006B2D87" w:rsidP="00DF6BAD">
      <w:pPr>
        <w:jc w:val="both"/>
        <w:rPr>
          <w:rFonts w:ascii="Times New Roman" w:hAnsi="Times New Roman" w:cs="Times New Roman"/>
          <w:sz w:val="28"/>
          <w:szCs w:val="28"/>
        </w:rPr>
      </w:pPr>
      <w:r w:rsidRPr="00DF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sectPr w:rsidR="00DC22EB" w:rsidRPr="00DF6BAD" w:rsidSect="00DC2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2BB" w:rsidRDefault="000432BB" w:rsidP="006B2D87">
      <w:pPr>
        <w:spacing w:after="0" w:line="240" w:lineRule="auto"/>
      </w:pPr>
      <w:r>
        <w:separator/>
      </w:r>
    </w:p>
  </w:endnote>
  <w:endnote w:type="continuationSeparator" w:id="0">
    <w:p w:rsidR="000432BB" w:rsidRDefault="000432BB" w:rsidP="006B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2BB" w:rsidRDefault="000432BB" w:rsidP="006B2D87">
      <w:pPr>
        <w:spacing w:after="0" w:line="240" w:lineRule="auto"/>
      </w:pPr>
      <w:r>
        <w:separator/>
      </w:r>
    </w:p>
  </w:footnote>
  <w:footnote w:type="continuationSeparator" w:id="0">
    <w:p w:rsidR="000432BB" w:rsidRDefault="000432BB" w:rsidP="006B2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763DD"/>
    <w:multiLevelType w:val="multilevel"/>
    <w:tmpl w:val="888C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2179E4"/>
    <w:multiLevelType w:val="multilevel"/>
    <w:tmpl w:val="E2F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F263EE"/>
    <w:multiLevelType w:val="hybridMultilevel"/>
    <w:tmpl w:val="F5A2D910"/>
    <w:lvl w:ilvl="0" w:tplc="68BEBCF8">
      <w:start w:val="1"/>
      <w:numFmt w:val="decimal"/>
      <w:lvlText w:val="%1."/>
      <w:lvlJc w:val="left"/>
      <w:pPr>
        <w:ind w:left="795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D10"/>
    <w:rsid w:val="00001A1E"/>
    <w:rsid w:val="00010D4B"/>
    <w:rsid w:val="00035BA7"/>
    <w:rsid w:val="00035DB0"/>
    <w:rsid w:val="000432BB"/>
    <w:rsid w:val="0004354F"/>
    <w:rsid w:val="000600EF"/>
    <w:rsid w:val="00065DBF"/>
    <w:rsid w:val="000821C0"/>
    <w:rsid w:val="000D05BF"/>
    <w:rsid w:val="000D29E6"/>
    <w:rsid w:val="00100736"/>
    <w:rsid w:val="001102D3"/>
    <w:rsid w:val="001203FB"/>
    <w:rsid w:val="0014511F"/>
    <w:rsid w:val="00145BDC"/>
    <w:rsid w:val="00172E27"/>
    <w:rsid w:val="00184F0B"/>
    <w:rsid w:val="00192B3D"/>
    <w:rsid w:val="00194FF9"/>
    <w:rsid w:val="00197426"/>
    <w:rsid w:val="001A6380"/>
    <w:rsid w:val="001C1DDE"/>
    <w:rsid w:val="001D0BB6"/>
    <w:rsid w:val="001D3B5C"/>
    <w:rsid w:val="001D5713"/>
    <w:rsid w:val="001F4B0D"/>
    <w:rsid w:val="001F7AAA"/>
    <w:rsid w:val="0021207A"/>
    <w:rsid w:val="00221DDF"/>
    <w:rsid w:val="00225D01"/>
    <w:rsid w:val="00233038"/>
    <w:rsid w:val="00235737"/>
    <w:rsid w:val="00241415"/>
    <w:rsid w:val="00242033"/>
    <w:rsid w:val="00256028"/>
    <w:rsid w:val="00257693"/>
    <w:rsid w:val="0028728B"/>
    <w:rsid w:val="002A2785"/>
    <w:rsid w:val="002A306A"/>
    <w:rsid w:val="002D47C0"/>
    <w:rsid w:val="002F7795"/>
    <w:rsid w:val="0030063F"/>
    <w:rsid w:val="00301272"/>
    <w:rsid w:val="00333FA4"/>
    <w:rsid w:val="00341D33"/>
    <w:rsid w:val="00343E70"/>
    <w:rsid w:val="0034796D"/>
    <w:rsid w:val="00357A66"/>
    <w:rsid w:val="0036522B"/>
    <w:rsid w:val="00377556"/>
    <w:rsid w:val="00395458"/>
    <w:rsid w:val="003C4C20"/>
    <w:rsid w:val="003E18A5"/>
    <w:rsid w:val="003E2738"/>
    <w:rsid w:val="003F3E9E"/>
    <w:rsid w:val="004020DA"/>
    <w:rsid w:val="00402FCC"/>
    <w:rsid w:val="00403D04"/>
    <w:rsid w:val="004215A1"/>
    <w:rsid w:val="00426253"/>
    <w:rsid w:val="00447497"/>
    <w:rsid w:val="004539EC"/>
    <w:rsid w:val="00457FAA"/>
    <w:rsid w:val="004918DD"/>
    <w:rsid w:val="004968E1"/>
    <w:rsid w:val="004A35AE"/>
    <w:rsid w:val="004F331E"/>
    <w:rsid w:val="00500EB7"/>
    <w:rsid w:val="00530287"/>
    <w:rsid w:val="0056106D"/>
    <w:rsid w:val="00567B4B"/>
    <w:rsid w:val="00584FAC"/>
    <w:rsid w:val="00590BAB"/>
    <w:rsid w:val="005B57F7"/>
    <w:rsid w:val="005C4879"/>
    <w:rsid w:val="005D48BA"/>
    <w:rsid w:val="005E4FF7"/>
    <w:rsid w:val="005F53E2"/>
    <w:rsid w:val="00601DAE"/>
    <w:rsid w:val="00621D10"/>
    <w:rsid w:val="006277EA"/>
    <w:rsid w:val="00627F9E"/>
    <w:rsid w:val="006541EA"/>
    <w:rsid w:val="006636A5"/>
    <w:rsid w:val="00681D81"/>
    <w:rsid w:val="0068775B"/>
    <w:rsid w:val="006B2D87"/>
    <w:rsid w:val="006C77A6"/>
    <w:rsid w:val="00705049"/>
    <w:rsid w:val="007407A9"/>
    <w:rsid w:val="00744DF9"/>
    <w:rsid w:val="00753C70"/>
    <w:rsid w:val="0076188E"/>
    <w:rsid w:val="00763B45"/>
    <w:rsid w:val="00765F4F"/>
    <w:rsid w:val="0076782A"/>
    <w:rsid w:val="0078010D"/>
    <w:rsid w:val="00787950"/>
    <w:rsid w:val="007C7D2B"/>
    <w:rsid w:val="007D2908"/>
    <w:rsid w:val="007F24AD"/>
    <w:rsid w:val="007F5C3D"/>
    <w:rsid w:val="00804DE8"/>
    <w:rsid w:val="008107EA"/>
    <w:rsid w:val="00814938"/>
    <w:rsid w:val="00817614"/>
    <w:rsid w:val="00822BC6"/>
    <w:rsid w:val="00841A4A"/>
    <w:rsid w:val="00852370"/>
    <w:rsid w:val="008559F5"/>
    <w:rsid w:val="00870544"/>
    <w:rsid w:val="00895DF0"/>
    <w:rsid w:val="008C1884"/>
    <w:rsid w:val="008D21F8"/>
    <w:rsid w:val="008D6DB7"/>
    <w:rsid w:val="008D71A9"/>
    <w:rsid w:val="008F0D64"/>
    <w:rsid w:val="00921E84"/>
    <w:rsid w:val="00934F24"/>
    <w:rsid w:val="009377AE"/>
    <w:rsid w:val="0094145A"/>
    <w:rsid w:val="00946D54"/>
    <w:rsid w:val="00952CEE"/>
    <w:rsid w:val="009A3308"/>
    <w:rsid w:val="009C52A2"/>
    <w:rsid w:val="009E35DE"/>
    <w:rsid w:val="009E4D35"/>
    <w:rsid w:val="009E70AE"/>
    <w:rsid w:val="009F4AA9"/>
    <w:rsid w:val="00A073A0"/>
    <w:rsid w:val="00A30913"/>
    <w:rsid w:val="00A35CD1"/>
    <w:rsid w:val="00A57C47"/>
    <w:rsid w:val="00A87D7E"/>
    <w:rsid w:val="00A92E47"/>
    <w:rsid w:val="00AA12E0"/>
    <w:rsid w:val="00AA3859"/>
    <w:rsid w:val="00AB25F6"/>
    <w:rsid w:val="00AF4653"/>
    <w:rsid w:val="00AF5A33"/>
    <w:rsid w:val="00B143FB"/>
    <w:rsid w:val="00B319E4"/>
    <w:rsid w:val="00B425DC"/>
    <w:rsid w:val="00B54BE6"/>
    <w:rsid w:val="00B57B08"/>
    <w:rsid w:val="00B67AF7"/>
    <w:rsid w:val="00B74C44"/>
    <w:rsid w:val="00B75313"/>
    <w:rsid w:val="00B84EF7"/>
    <w:rsid w:val="00B91395"/>
    <w:rsid w:val="00B921DE"/>
    <w:rsid w:val="00BA7E1E"/>
    <w:rsid w:val="00BC74A1"/>
    <w:rsid w:val="00BE3C86"/>
    <w:rsid w:val="00BE43BD"/>
    <w:rsid w:val="00BF0BE8"/>
    <w:rsid w:val="00BF66DE"/>
    <w:rsid w:val="00C03083"/>
    <w:rsid w:val="00C230CD"/>
    <w:rsid w:val="00C24270"/>
    <w:rsid w:val="00C42773"/>
    <w:rsid w:val="00C502DD"/>
    <w:rsid w:val="00C662B0"/>
    <w:rsid w:val="00C7496B"/>
    <w:rsid w:val="00C851E7"/>
    <w:rsid w:val="00CA4DE4"/>
    <w:rsid w:val="00CB3611"/>
    <w:rsid w:val="00CC4C7A"/>
    <w:rsid w:val="00CF5CB7"/>
    <w:rsid w:val="00D00279"/>
    <w:rsid w:val="00D02CF1"/>
    <w:rsid w:val="00D40775"/>
    <w:rsid w:val="00D42DBE"/>
    <w:rsid w:val="00D43502"/>
    <w:rsid w:val="00D653F0"/>
    <w:rsid w:val="00D67427"/>
    <w:rsid w:val="00D74620"/>
    <w:rsid w:val="00DB2A10"/>
    <w:rsid w:val="00DB4F5D"/>
    <w:rsid w:val="00DB547F"/>
    <w:rsid w:val="00DC22EB"/>
    <w:rsid w:val="00DC2B37"/>
    <w:rsid w:val="00DF644E"/>
    <w:rsid w:val="00DF6BAD"/>
    <w:rsid w:val="00E111FD"/>
    <w:rsid w:val="00E17A53"/>
    <w:rsid w:val="00E3442C"/>
    <w:rsid w:val="00E37332"/>
    <w:rsid w:val="00E42A6D"/>
    <w:rsid w:val="00E44448"/>
    <w:rsid w:val="00E4669E"/>
    <w:rsid w:val="00E5794B"/>
    <w:rsid w:val="00E74624"/>
    <w:rsid w:val="00E77EAA"/>
    <w:rsid w:val="00E9032A"/>
    <w:rsid w:val="00E92209"/>
    <w:rsid w:val="00EA210E"/>
    <w:rsid w:val="00ED516C"/>
    <w:rsid w:val="00EF36DA"/>
    <w:rsid w:val="00F05A17"/>
    <w:rsid w:val="00F10D38"/>
    <w:rsid w:val="00F178A2"/>
    <w:rsid w:val="00F26EBD"/>
    <w:rsid w:val="00F34989"/>
    <w:rsid w:val="00F762EA"/>
    <w:rsid w:val="00F76BB5"/>
    <w:rsid w:val="00FB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6D"/>
  </w:style>
  <w:style w:type="paragraph" w:styleId="1">
    <w:name w:val="heading 1"/>
    <w:basedOn w:val="a"/>
    <w:link w:val="10"/>
    <w:uiPriority w:val="9"/>
    <w:qFormat/>
    <w:rsid w:val="00621D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D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21D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62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21D10"/>
    <w:rPr>
      <w:b/>
      <w:bCs/>
    </w:rPr>
  </w:style>
  <w:style w:type="character" w:styleId="a7">
    <w:name w:val="Hyperlink"/>
    <w:basedOn w:val="a0"/>
    <w:uiPriority w:val="99"/>
    <w:unhideWhenUsed/>
    <w:rsid w:val="00621D10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B2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B2D87"/>
  </w:style>
  <w:style w:type="paragraph" w:styleId="aa">
    <w:name w:val="footer"/>
    <w:basedOn w:val="a"/>
    <w:link w:val="ab"/>
    <w:uiPriority w:val="99"/>
    <w:semiHidden/>
    <w:unhideWhenUsed/>
    <w:rsid w:val="006B2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B2D87"/>
  </w:style>
  <w:style w:type="paragraph" w:styleId="ac">
    <w:name w:val="List Paragraph"/>
    <w:basedOn w:val="a"/>
    <w:uiPriority w:val="34"/>
    <w:qFormat/>
    <w:rsid w:val="00A073A0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E9032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8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796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35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06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260020250729000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pr26.ru/okho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«Агрофирма «Золотая нива»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qwer</cp:lastModifiedBy>
  <cp:revision>20</cp:revision>
  <cp:lastPrinted>2022-03-02T10:16:00Z</cp:lastPrinted>
  <dcterms:created xsi:type="dcterms:W3CDTF">2022-03-02T06:53:00Z</dcterms:created>
  <dcterms:modified xsi:type="dcterms:W3CDTF">2025-07-29T09:18:00Z</dcterms:modified>
</cp:coreProperties>
</file>