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8C2" w:rsidRPr="00EB55ED" w:rsidRDefault="00CC422C" w:rsidP="00E0073D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D52F8">
        <w:rPr>
          <w:rFonts w:ascii="Times New Roman" w:hAnsi="Times New Roman"/>
          <w:b/>
          <w:sz w:val="24"/>
          <w:szCs w:val="24"/>
        </w:rPr>
        <w:t xml:space="preserve">Перечень нормативных правовых актов Российской Федерации, нормативных правовых актов Ставропольского края, нормативных правовых актов Новоалександровского городского округа Ставропольского края, регулирующих предоставление муниципальной </w:t>
      </w:r>
      <w:r w:rsidR="00DA6232" w:rsidRPr="00BD52F8">
        <w:rPr>
          <w:rFonts w:ascii="Times New Roman" w:hAnsi="Times New Roman"/>
          <w:b/>
          <w:sz w:val="24"/>
          <w:szCs w:val="24"/>
        </w:rPr>
        <w:t xml:space="preserve">услуги </w:t>
      </w:r>
      <w:r w:rsidR="00A108C2" w:rsidRPr="00E0073D">
        <w:rPr>
          <w:rFonts w:ascii="Times New Roman" w:hAnsi="Times New Roman"/>
          <w:b/>
          <w:sz w:val="24"/>
          <w:szCs w:val="24"/>
        </w:rPr>
        <w:t>«Выдача разрешения на вступление в брак лицу, достигшему возраста шестнадцати лет, но не достигшему совершеннолетия»</w:t>
      </w:r>
    </w:p>
    <w:p w:rsidR="00DA6232" w:rsidRPr="00BD52F8" w:rsidRDefault="00DA6232" w:rsidP="00DA623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364" w:rsidRPr="00BD52F8" w:rsidRDefault="00BA5364" w:rsidP="00BA53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8784"/>
        <w:gridCol w:w="6095"/>
      </w:tblGrid>
      <w:tr w:rsidR="00BA5364" w:rsidRPr="00BD52F8" w:rsidTr="00BD52F8">
        <w:tc>
          <w:tcPr>
            <w:tcW w:w="8784" w:type="dxa"/>
          </w:tcPr>
          <w:p w:rsidR="00BA5364" w:rsidRPr="00BD52F8" w:rsidRDefault="00BA5364" w:rsidP="00BD5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НПА</w:t>
            </w:r>
          </w:p>
        </w:tc>
        <w:tc>
          <w:tcPr>
            <w:tcW w:w="6095" w:type="dxa"/>
          </w:tcPr>
          <w:p w:rsidR="00BA5364" w:rsidRPr="00BD52F8" w:rsidRDefault="00BA5364" w:rsidP="00BD5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публикации</w:t>
            </w:r>
          </w:p>
        </w:tc>
      </w:tr>
      <w:tr w:rsidR="00BD52F8" w:rsidRPr="00BD52F8" w:rsidTr="00BD52F8">
        <w:tc>
          <w:tcPr>
            <w:tcW w:w="8784" w:type="dxa"/>
          </w:tcPr>
          <w:p w:rsidR="00BD52F8" w:rsidRPr="00BD52F8" w:rsidRDefault="00BD52F8" w:rsidP="00BD5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:rsidR="00BD52F8" w:rsidRPr="00BD52F8" w:rsidRDefault="00BD52F8" w:rsidP="00BD5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A5364" w:rsidRPr="00BD52F8" w:rsidTr="00BD52F8">
        <w:tc>
          <w:tcPr>
            <w:tcW w:w="8784" w:type="dxa"/>
          </w:tcPr>
          <w:p w:rsidR="00BA5364" w:rsidRPr="00BD52F8" w:rsidRDefault="00BA5364" w:rsidP="00DA62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Конституцией Российской Федерации</w:t>
            </w:r>
          </w:p>
        </w:tc>
        <w:tc>
          <w:tcPr>
            <w:tcW w:w="6095" w:type="dxa"/>
          </w:tcPr>
          <w:p w:rsidR="00BA5364" w:rsidRPr="00BD52F8" w:rsidRDefault="00BA5364" w:rsidP="00DF5B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«Российская газета»; 25.12.1993</w:t>
            </w:r>
            <w:r w:rsidR="00DF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237</w:t>
            </w:r>
          </w:p>
        </w:tc>
      </w:tr>
      <w:tr w:rsidR="00E0073D" w:rsidRPr="00BD52F8" w:rsidTr="00BD52F8">
        <w:tc>
          <w:tcPr>
            <w:tcW w:w="8784" w:type="dxa"/>
          </w:tcPr>
          <w:p w:rsidR="00E0073D" w:rsidRPr="00E0073D" w:rsidRDefault="00E0073D" w:rsidP="00E00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73D">
              <w:rPr>
                <w:rFonts w:ascii="Times New Roman" w:hAnsi="Times New Roman"/>
                <w:sz w:val="24"/>
                <w:szCs w:val="24"/>
              </w:rPr>
              <w:t>Гражданским кодексом Российской Федерации</w:t>
            </w:r>
          </w:p>
        </w:tc>
        <w:tc>
          <w:tcPr>
            <w:tcW w:w="6095" w:type="dxa"/>
          </w:tcPr>
          <w:p w:rsidR="00E0073D" w:rsidRPr="00E0073D" w:rsidRDefault="00E0073D" w:rsidP="00DF5B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73D">
              <w:rPr>
                <w:rFonts w:ascii="Times New Roman" w:hAnsi="Times New Roman"/>
                <w:sz w:val="24"/>
                <w:szCs w:val="24"/>
              </w:rPr>
              <w:t>Собрание законодательства Российской Федерации», 05 декабря 1994 г., № 32, ст. 3301</w:t>
            </w:r>
          </w:p>
        </w:tc>
      </w:tr>
      <w:tr w:rsidR="00E0073D" w:rsidRPr="00BD52F8" w:rsidTr="00BD52F8">
        <w:tc>
          <w:tcPr>
            <w:tcW w:w="8784" w:type="dxa"/>
          </w:tcPr>
          <w:p w:rsidR="00E0073D" w:rsidRPr="00E0073D" w:rsidRDefault="00E0073D" w:rsidP="00E00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73D">
              <w:rPr>
                <w:rFonts w:ascii="Times New Roman" w:hAnsi="Times New Roman"/>
                <w:sz w:val="24"/>
                <w:szCs w:val="24"/>
              </w:rPr>
              <w:t>Семейны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0073D">
              <w:rPr>
                <w:rFonts w:ascii="Times New Roman" w:hAnsi="Times New Roman"/>
                <w:sz w:val="24"/>
                <w:szCs w:val="24"/>
              </w:rPr>
              <w:t xml:space="preserve"> кодекс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E0073D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6095" w:type="dxa"/>
          </w:tcPr>
          <w:p w:rsidR="00E0073D" w:rsidRPr="00E0073D" w:rsidRDefault="00E1757C" w:rsidP="00DF5B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73D">
              <w:rPr>
                <w:rFonts w:ascii="Times New Roman" w:hAnsi="Times New Roman"/>
                <w:sz w:val="24"/>
                <w:szCs w:val="24"/>
              </w:rPr>
              <w:t>Собрание законодательства Российской Федерации», 01 января 1996 г., № 1, ст. 16</w:t>
            </w:r>
          </w:p>
        </w:tc>
      </w:tr>
      <w:tr w:rsidR="00E1757C" w:rsidRPr="00BD52F8" w:rsidTr="00BD52F8">
        <w:tc>
          <w:tcPr>
            <w:tcW w:w="8784" w:type="dxa"/>
          </w:tcPr>
          <w:p w:rsidR="00E1757C" w:rsidRPr="00E0073D" w:rsidRDefault="00E1757C" w:rsidP="00E175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73D">
              <w:rPr>
                <w:rFonts w:ascii="Times New Roman" w:hAnsi="Times New Roman"/>
                <w:sz w:val="24"/>
                <w:szCs w:val="24"/>
              </w:rPr>
              <w:t>Федеральны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0073D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E0073D">
              <w:rPr>
                <w:rFonts w:ascii="Times New Roman" w:hAnsi="Times New Roman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6095" w:type="dxa"/>
          </w:tcPr>
          <w:p w:rsidR="00E1757C" w:rsidRPr="00E0073D" w:rsidRDefault="00E1757C" w:rsidP="00DF5B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73D">
              <w:rPr>
                <w:rFonts w:ascii="Times New Roman" w:hAnsi="Times New Roman"/>
                <w:sz w:val="24"/>
                <w:szCs w:val="24"/>
              </w:rPr>
              <w:t>Собрание законодательства РФ», 06.10.2003, № 40, ст. 3822, «Парламентская газета», № 186, 08.10.2003, «Российская газета», № 202, 08.10.2003</w:t>
            </w:r>
          </w:p>
        </w:tc>
      </w:tr>
      <w:tr w:rsidR="00E1757C" w:rsidRPr="00BD52F8" w:rsidTr="00BD52F8">
        <w:tc>
          <w:tcPr>
            <w:tcW w:w="8784" w:type="dxa"/>
          </w:tcPr>
          <w:p w:rsidR="00E1757C" w:rsidRPr="00E0073D" w:rsidRDefault="00E1757C" w:rsidP="00E175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73D">
              <w:rPr>
                <w:rFonts w:ascii="Times New Roman" w:hAnsi="Times New Roman"/>
                <w:sz w:val="24"/>
                <w:szCs w:val="24"/>
              </w:rPr>
              <w:t>Федеральны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0073D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E0073D">
              <w:rPr>
                <w:rFonts w:ascii="Times New Roman" w:hAnsi="Times New Roman"/>
                <w:sz w:val="24"/>
                <w:szCs w:val="24"/>
              </w:rPr>
              <w:t xml:space="preserve"> от 27.07.2010 г. № 210-ФЗ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3D">
              <w:rPr>
                <w:rFonts w:ascii="Times New Roman" w:hAnsi="Times New Roman"/>
                <w:sz w:val="24"/>
                <w:szCs w:val="24"/>
              </w:rPr>
              <w:t>«Об организации предоставления государственных и муниципальных услуг» (далее – Федеральный закон № 210-ФЗ)</w:t>
            </w:r>
          </w:p>
        </w:tc>
        <w:tc>
          <w:tcPr>
            <w:tcW w:w="6095" w:type="dxa"/>
          </w:tcPr>
          <w:p w:rsidR="00E1757C" w:rsidRPr="00E0073D" w:rsidRDefault="00E1757C" w:rsidP="00E175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73D">
              <w:rPr>
                <w:rFonts w:ascii="Times New Roman" w:hAnsi="Times New Roman"/>
                <w:sz w:val="24"/>
                <w:szCs w:val="24"/>
              </w:rPr>
              <w:t>«Российская газета», № 168, 30.07.2010, «Собрание законодательства РФ», 02.08.2010, № 31, ст. 4179);</w:t>
            </w:r>
          </w:p>
          <w:p w:rsidR="00E1757C" w:rsidRPr="00E0073D" w:rsidRDefault="00E1757C" w:rsidP="00E175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73D">
              <w:rPr>
                <w:rFonts w:ascii="Times New Roman" w:hAnsi="Times New Roman"/>
                <w:sz w:val="24"/>
                <w:szCs w:val="24"/>
              </w:rPr>
              <w:t>Федеральный закон от 15 ноября 1997 г. № 143-ФЗ «Об актах гражданского состояния» («Собрание законодательства РФ», 24.11.1947, 47, ст. 5340, «Российская газета», 20.11.1997</w:t>
            </w:r>
          </w:p>
        </w:tc>
      </w:tr>
      <w:tr w:rsidR="00BA5364" w:rsidRPr="00BD52F8" w:rsidTr="00BD52F8">
        <w:tc>
          <w:tcPr>
            <w:tcW w:w="8784" w:type="dxa"/>
          </w:tcPr>
          <w:p w:rsidR="00BA5364" w:rsidRPr="00BD52F8" w:rsidRDefault="00BA5364" w:rsidP="00BD5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законом от 24</w:t>
            </w:r>
            <w:r w:rsid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 № 124-ФЗ "Об основных гарантиях прав ребенка в Российской Федерации"</w:t>
            </w:r>
          </w:p>
        </w:tc>
        <w:tc>
          <w:tcPr>
            <w:tcW w:w="6095" w:type="dxa"/>
          </w:tcPr>
          <w:p w:rsidR="00BA5364" w:rsidRPr="00BD52F8" w:rsidRDefault="00BA5364" w:rsidP="00DF5B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"Собрание законодательства РФ", 03.08.1998</w:t>
            </w:r>
            <w:r w:rsidR="00DF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31, ст. 3802 – первоначальная редакция</w:t>
            </w:r>
          </w:p>
        </w:tc>
      </w:tr>
      <w:tr w:rsidR="00BA5364" w:rsidRPr="00BD52F8" w:rsidTr="00BD52F8">
        <w:tc>
          <w:tcPr>
            <w:tcW w:w="8784" w:type="dxa"/>
          </w:tcPr>
          <w:p w:rsidR="00BA5364" w:rsidRPr="00BD52F8" w:rsidRDefault="00BA5364" w:rsidP="00BD5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законом от 06</w:t>
            </w:r>
            <w:r w:rsid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6095" w:type="dxa"/>
          </w:tcPr>
          <w:p w:rsidR="00BA5364" w:rsidRPr="00BD52F8" w:rsidRDefault="00BA5364" w:rsidP="00DF5B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«Российская газета», 08.10.2003</w:t>
            </w:r>
            <w:r w:rsidR="00DF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202</w:t>
            </w:r>
          </w:p>
        </w:tc>
      </w:tr>
      <w:tr w:rsidR="00E1757C" w:rsidRPr="00BD52F8" w:rsidTr="00BD52F8">
        <w:tc>
          <w:tcPr>
            <w:tcW w:w="8784" w:type="dxa"/>
          </w:tcPr>
          <w:p w:rsidR="00E1757C" w:rsidRPr="00BD52F8" w:rsidRDefault="00E1757C" w:rsidP="00E175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73D">
              <w:rPr>
                <w:rFonts w:ascii="Times New Roman" w:hAnsi="Times New Roman"/>
                <w:sz w:val="24"/>
                <w:szCs w:val="24"/>
              </w:rPr>
              <w:t>Федеральны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0073D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E0073D">
              <w:rPr>
                <w:rFonts w:ascii="Times New Roman" w:hAnsi="Times New Roman"/>
                <w:sz w:val="24"/>
                <w:szCs w:val="24"/>
              </w:rPr>
              <w:t xml:space="preserve"> от 15 ноября 1997 г. № 143-ФЗ «Об актах гражданского состояния»</w:t>
            </w:r>
          </w:p>
        </w:tc>
        <w:tc>
          <w:tcPr>
            <w:tcW w:w="6095" w:type="dxa"/>
          </w:tcPr>
          <w:p w:rsidR="00E1757C" w:rsidRPr="00BD52F8" w:rsidRDefault="00E1757C" w:rsidP="00DF5B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73D">
              <w:rPr>
                <w:rFonts w:ascii="Times New Roman" w:hAnsi="Times New Roman"/>
                <w:sz w:val="24"/>
                <w:szCs w:val="24"/>
              </w:rPr>
              <w:t>Собрание законодательства РФ», 24.11.1947, 47, ст. 5340, «Российская газета», 20.11.1997</w:t>
            </w:r>
          </w:p>
        </w:tc>
      </w:tr>
      <w:tr w:rsidR="00BA5364" w:rsidRPr="00BD52F8" w:rsidTr="00BD52F8">
        <w:tc>
          <w:tcPr>
            <w:tcW w:w="8784" w:type="dxa"/>
          </w:tcPr>
          <w:p w:rsidR="00BA5364" w:rsidRPr="00BD52F8" w:rsidRDefault="00BA5364" w:rsidP="00BD52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законом от 27</w:t>
            </w:r>
            <w:r w:rsid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 № 152-ФЗ «О персональных данных»</w:t>
            </w:r>
          </w:p>
        </w:tc>
        <w:tc>
          <w:tcPr>
            <w:tcW w:w="6095" w:type="dxa"/>
          </w:tcPr>
          <w:p w:rsidR="00BA5364" w:rsidRPr="00BD52F8" w:rsidRDefault="00BA5364" w:rsidP="00DF5B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«Российская газета», 29.07.2006</w:t>
            </w:r>
            <w:r w:rsidR="00DF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165</w:t>
            </w:r>
          </w:p>
        </w:tc>
      </w:tr>
      <w:tr w:rsidR="00BA5364" w:rsidRPr="00BD52F8" w:rsidTr="00BD52F8">
        <w:tc>
          <w:tcPr>
            <w:tcW w:w="8784" w:type="dxa"/>
          </w:tcPr>
          <w:p w:rsidR="00BA5364" w:rsidRPr="00BD52F8" w:rsidRDefault="00BA5364" w:rsidP="00B171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законом от 27</w:t>
            </w:r>
            <w:r w:rsidR="00B1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№ 210-ФЗ «Об организации предоставления государственных и муниципальных услуг»</w:t>
            </w:r>
          </w:p>
        </w:tc>
        <w:tc>
          <w:tcPr>
            <w:tcW w:w="6095" w:type="dxa"/>
          </w:tcPr>
          <w:p w:rsidR="00BA5364" w:rsidRPr="00BD52F8" w:rsidRDefault="00BA5364" w:rsidP="00DF5B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«Российская газета», 30.07.2010, № 168</w:t>
            </w:r>
          </w:p>
        </w:tc>
      </w:tr>
      <w:tr w:rsidR="00BA5364" w:rsidRPr="00BD52F8" w:rsidTr="00BD52F8">
        <w:tc>
          <w:tcPr>
            <w:tcW w:w="8784" w:type="dxa"/>
          </w:tcPr>
          <w:p w:rsidR="00BA5364" w:rsidRPr="00BD52F8" w:rsidRDefault="00BA5364" w:rsidP="00B171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законом от 06</w:t>
            </w:r>
            <w:r w:rsidR="00B1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№ 63-ФЗ «Об электронной подписи»</w:t>
            </w:r>
          </w:p>
        </w:tc>
        <w:tc>
          <w:tcPr>
            <w:tcW w:w="6095" w:type="dxa"/>
          </w:tcPr>
          <w:p w:rsidR="00BA5364" w:rsidRPr="00BD52F8" w:rsidRDefault="00BA5364" w:rsidP="00DF5B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«Парламентская газета», 08-14.04.2011, № 17, «Российская газета», 08.04.2011, № 75, «Собрание законодательства РФ», 11.04.2011, № 15, ст. 2036</w:t>
            </w:r>
          </w:p>
        </w:tc>
      </w:tr>
      <w:tr w:rsidR="00BA5364" w:rsidRPr="00BD52F8" w:rsidTr="00BD52F8">
        <w:tc>
          <w:tcPr>
            <w:tcW w:w="8784" w:type="dxa"/>
          </w:tcPr>
          <w:p w:rsidR="00BA5364" w:rsidRPr="00BD52F8" w:rsidRDefault="00BA5364" w:rsidP="00B171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Постановлением Правительства Российской Федерации от 07</w:t>
            </w:r>
            <w:r w:rsidR="00B1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</w:t>
            </w:r>
          </w:p>
        </w:tc>
        <w:tc>
          <w:tcPr>
            <w:tcW w:w="6095" w:type="dxa"/>
          </w:tcPr>
          <w:p w:rsidR="00BA5364" w:rsidRPr="00BD52F8" w:rsidRDefault="00BA5364" w:rsidP="00DF5B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«Собрание законодательства РФ», 18.07.2011, № 29, ст. 4479)</w:t>
            </w:r>
          </w:p>
        </w:tc>
      </w:tr>
      <w:tr w:rsidR="00BA5364" w:rsidRPr="00BD52F8" w:rsidTr="00BD52F8">
        <w:tc>
          <w:tcPr>
            <w:tcW w:w="8784" w:type="dxa"/>
          </w:tcPr>
          <w:p w:rsidR="00BA5364" w:rsidRPr="00BD52F8" w:rsidRDefault="00BA5364" w:rsidP="00B171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Постановлением Правительства РФ от 25</w:t>
            </w:r>
            <w:r w:rsidR="00B17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.08.</w:t>
            </w:r>
            <w:r w:rsidRPr="00BD52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</w:t>
            </w:r>
          </w:p>
        </w:tc>
        <w:tc>
          <w:tcPr>
            <w:tcW w:w="6095" w:type="dxa"/>
          </w:tcPr>
          <w:p w:rsidR="00BA5364" w:rsidRPr="00BD52F8" w:rsidRDefault="00BA5364" w:rsidP="00DA62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Собрание законодательства Российской Федерации, 2013, N 5, ст. 377; 2014, N 50, ст. 7113</w:t>
            </w:r>
          </w:p>
        </w:tc>
      </w:tr>
      <w:tr w:rsidR="00BA5364" w:rsidRPr="00BD52F8" w:rsidTr="00BD52F8">
        <w:tc>
          <w:tcPr>
            <w:tcW w:w="8784" w:type="dxa"/>
          </w:tcPr>
          <w:p w:rsidR="00BA5364" w:rsidRPr="00BD52F8" w:rsidRDefault="00BA5364" w:rsidP="00E559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законом от 29</w:t>
            </w:r>
            <w:r w:rsidR="00E55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N 273-ФЗ "Об образовании в Российской Федерации"</w:t>
            </w:r>
          </w:p>
        </w:tc>
        <w:tc>
          <w:tcPr>
            <w:tcW w:w="6095" w:type="dxa"/>
          </w:tcPr>
          <w:p w:rsidR="00BA5364" w:rsidRPr="00BD52F8" w:rsidRDefault="00BA5364" w:rsidP="00295F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интернет-портал правовой информации (www.pravo.gov.ru) 30</w:t>
            </w:r>
            <w:r w:rsidR="0029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  <w:r w:rsidR="0029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"Российская газета" от 31.12.</w:t>
            </w: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N 303, Собрание законодательства Российской Федерации от 31</w:t>
            </w:r>
            <w:r w:rsidR="0029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N 53 (часть I) ст. 7598</w:t>
            </w:r>
          </w:p>
        </w:tc>
      </w:tr>
      <w:tr w:rsidR="00BA5364" w:rsidRPr="00BD52F8" w:rsidTr="00BD52F8">
        <w:tc>
          <w:tcPr>
            <w:tcW w:w="8784" w:type="dxa"/>
          </w:tcPr>
          <w:p w:rsidR="00BA5364" w:rsidRPr="00BD52F8" w:rsidRDefault="00BA5364" w:rsidP="00E559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Правительства Российской Федерации от 26</w:t>
            </w:r>
            <w:r w:rsidR="00E55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№ 236 «О требованиях к предоставлению в электронной форме государственных и муниципальных услуг»</w:t>
            </w:r>
          </w:p>
        </w:tc>
        <w:tc>
          <w:tcPr>
            <w:tcW w:w="6095" w:type="dxa"/>
          </w:tcPr>
          <w:p w:rsidR="00BA5364" w:rsidRPr="00BD52F8" w:rsidRDefault="00BA5364" w:rsidP="00DA62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интернет-портал правовой информации http:/</w:t>
            </w:r>
            <w:r w:rsidR="00DF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/www.pravo.gov.ru, 05.04.2016</w:t>
            </w:r>
          </w:p>
        </w:tc>
      </w:tr>
      <w:tr w:rsidR="00BA5364" w:rsidRPr="00BD52F8" w:rsidTr="00BD52F8">
        <w:tc>
          <w:tcPr>
            <w:tcW w:w="8784" w:type="dxa"/>
          </w:tcPr>
          <w:p w:rsidR="00BA5364" w:rsidRPr="00BD52F8" w:rsidRDefault="00BA5364" w:rsidP="00E559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администрации </w:t>
            </w:r>
            <w:proofErr w:type="spellStart"/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proofErr w:type="spellEnd"/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Ставропольского края от 11</w:t>
            </w:r>
            <w:r w:rsidR="00E55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№ 1656 «О разработке и утверждении администрацией </w:t>
            </w:r>
            <w:proofErr w:type="spellStart"/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proofErr w:type="spellEnd"/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Ставропольского края административных регламентов осуществления муниципального контроля и административных регламентов предоставления государственных и (или) муниципальных услуг</w:t>
            </w:r>
          </w:p>
        </w:tc>
        <w:tc>
          <w:tcPr>
            <w:tcW w:w="6095" w:type="dxa"/>
          </w:tcPr>
          <w:p w:rsidR="00BA5364" w:rsidRPr="00BD52F8" w:rsidRDefault="00BA5364" w:rsidP="00DA62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портал </w:t>
            </w:r>
            <w:proofErr w:type="spellStart"/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proofErr w:type="spellEnd"/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Ставропольского края</w:t>
            </w:r>
            <w:r w:rsidRPr="00BD5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2F8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BD52F8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BD52F8">
              <w:rPr>
                <w:rFonts w:ascii="Times New Roman" w:hAnsi="Times New Roman"/>
                <w:sz w:val="24"/>
                <w:szCs w:val="24"/>
                <w:lang w:val="en-US"/>
              </w:rPr>
              <w:t>newalexandrovsk</w:t>
            </w:r>
            <w:proofErr w:type="spellEnd"/>
            <w:r w:rsidRPr="00BD52F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D52F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A5364" w:rsidRPr="00BD52F8" w:rsidTr="00BD52F8">
        <w:tc>
          <w:tcPr>
            <w:tcW w:w="8784" w:type="dxa"/>
          </w:tcPr>
          <w:p w:rsidR="00BA5364" w:rsidRPr="00BD52F8" w:rsidRDefault="00BA5364" w:rsidP="00E559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 Новоалександровского городского округа Ставропольского края от 04</w:t>
            </w:r>
            <w:r w:rsidR="00E55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3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bookmarkStart w:id="0" w:name="_GoBack"/>
            <w:bookmarkEnd w:id="0"/>
            <w:r w:rsidR="00E55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№ 1307 «</w:t>
            </w:r>
            <w:r w:rsidRPr="00BD5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</w:t>
            </w:r>
            <w:hyperlink r:id="rId4" w:anchor="P38" w:history="1">
              <w:r w:rsidRPr="00BD52F8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Положени</w:t>
              </w:r>
            </w:hyperlink>
            <w:r w:rsidRPr="00BD52F8">
              <w:rPr>
                <w:rFonts w:ascii="Times New Roman" w:eastAsia="Calibri" w:hAnsi="Times New Roman" w:cs="Times New Roman"/>
                <w:sz w:val="24"/>
                <w:szCs w:val="24"/>
              </w:rPr>
              <w:t>я об особенностях подачи и рассмотрения жалоб на решения и действия (бездействие) администрации Новоалександровского городского округа Ставропольского края, органов администрации Новоалександровского городского округа Ставропольского края и их должностных лиц, муниципальных служащих, муниципального бюджетного учреждения «Многофункциональный центр предоставления государственных и муниципальных услуг в Новоалександровском городском округе» и его  работников  при предоставлении государственных и муниципальных услуг»</w:t>
            </w:r>
          </w:p>
        </w:tc>
        <w:tc>
          <w:tcPr>
            <w:tcW w:w="6095" w:type="dxa"/>
          </w:tcPr>
          <w:p w:rsidR="00BA5364" w:rsidRPr="00BD52F8" w:rsidRDefault="00BA5364" w:rsidP="00DA62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портал </w:t>
            </w:r>
            <w:proofErr w:type="spellStart"/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proofErr w:type="spellEnd"/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Ставропольского края</w:t>
            </w:r>
            <w:r w:rsidRPr="00BD5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2F8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BD52F8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BD52F8">
              <w:rPr>
                <w:rFonts w:ascii="Times New Roman" w:hAnsi="Times New Roman"/>
                <w:sz w:val="24"/>
                <w:szCs w:val="24"/>
                <w:lang w:val="en-US"/>
              </w:rPr>
              <w:t>newalexandrovsk</w:t>
            </w:r>
            <w:proofErr w:type="spellEnd"/>
            <w:r w:rsidRPr="00BD52F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D52F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A5364" w:rsidRPr="00BD52F8" w:rsidTr="00BD52F8">
        <w:tc>
          <w:tcPr>
            <w:tcW w:w="8784" w:type="dxa"/>
          </w:tcPr>
          <w:p w:rsidR="00BA5364" w:rsidRPr="00BD52F8" w:rsidRDefault="00BA5364" w:rsidP="00E559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Положением об управлении образования администрации Новоалександровского городского округа Ставропольского края (Утверждено Решением совета депутатов </w:t>
            </w: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Новоалександровского городского округа Ставропольского края от 17.11.2017 № 8/76);</w:t>
            </w:r>
          </w:p>
        </w:tc>
        <w:tc>
          <w:tcPr>
            <w:tcW w:w="6095" w:type="dxa"/>
          </w:tcPr>
          <w:p w:rsidR="00BA5364" w:rsidRPr="00BD52F8" w:rsidRDefault="00802163" w:rsidP="00DA62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Официальный портал </w:t>
            </w:r>
            <w:proofErr w:type="spellStart"/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proofErr w:type="spellEnd"/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Ставропольского края</w:t>
            </w:r>
            <w:r w:rsidRPr="00BD5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2F8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BD52F8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BD52F8">
              <w:rPr>
                <w:rFonts w:ascii="Times New Roman" w:hAnsi="Times New Roman"/>
                <w:sz w:val="24"/>
                <w:szCs w:val="24"/>
                <w:lang w:val="en-US"/>
              </w:rPr>
              <w:t>newalexandrovsk</w:t>
            </w:r>
            <w:proofErr w:type="spellEnd"/>
            <w:r w:rsidRPr="00BD52F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D52F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A5364" w:rsidRPr="00BD52F8" w:rsidTr="00BD52F8">
        <w:tc>
          <w:tcPr>
            <w:tcW w:w="8784" w:type="dxa"/>
          </w:tcPr>
          <w:p w:rsidR="00BA5364" w:rsidRPr="00BD52F8" w:rsidRDefault="00BA5364" w:rsidP="00E559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Устав Новоалександровского городского округа Ставропольского края, принятый решением Совета депутатов Новоалександровского городского округа Ставропольского края 10</w:t>
            </w:r>
            <w:r w:rsidR="00E55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№7/56.</w:t>
            </w:r>
          </w:p>
        </w:tc>
        <w:tc>
          <w:tcPr>
            <w:tcW w:w="6095" w:type="dxa"/>
          </w:tcPr>
          <w:p w:rsidR="00BA5364" w:rsidRPr="00BD52F8" w:rsidRDefault="00BA5364" w:rsidP="00DA62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портал </w:t>
            </w:r>
            <w:proofErr w:type="spellStart"/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proofErr w:type="spellEnd"/>
            <w:r w:rsidRPr="00BD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Ставропольского края</w:t>
            </w:r>
            <w:r w:rsidRPr="00BD5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2F8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BD52F8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BD52F8">
              <w:rPr>
                <w:rFonts w:ascii="Times New Roman" w:hAnsi="Times New Roman"/>
                <w:sz w:val="24"/>
                <w:szCs w:val="24"/>
                <w:lang w:val="en-US"/>
              </w:rPr>
              <w:t>newalexandrovsk</w:t>
            </w:r>
            <w:proofErr w:type="spellEnd"/>
            <w:r w:rsidRPr="00BD52F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D52F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BA5364" w:rsidRPr="00BD52F8" w:rsidRDefault="00BA5364" w:rsidP="00DA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73D" w:rsidRPr="00E0073D" w:rsidRDefault="00E1757C" w:rsidP="00E0073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sub_1231"/>
      <w:r>
        <w:rPr>
          <w:rFonts w:ascii="Times New Roman" w:hAnsi="Times New Roman"/>
          <w:sz w:val="24"/>
          <w:szCs w:val="24"/>
        </w:rPr>
        <w:t xml:space="preserve"> </w:t>
      </w:r>
      <w:bookmarkEnd w:id="1"/>
    </w:p>
    <w:sectPr w:rsidR="00E0073D" w:rsidRPr="00E0073D" w:rsidSect="00A6463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35"/>
    <w:rsid w:val="001A2D35"/>
    <w:rsid w:val="00295FEB"/>
    <w:rsid w:val="003E484B"/>
    <w:rsid w:val="0064315D"/>
    <w:rsid w:val="00802163"/>
    <w:rsid w:val="00A108C2"/>
    <w:rsid w:val="00A64639"/>
    <w:rsid w:val="00B171FA"/>
    <w:rsid w:val="00BA5364"/>
    <w:rsid w:val="00BD52F8"/>
    <w:rsid w:val="00CC422C"/>
    <w:rsid w:val="00DA6232"/>
    <w:rsid w:val="00DF5B6E"/>
    <w:rsid w:val="00E0073D"/>
    <w:rsid w:val="00E00FDF"/>
    <w:rsid w:val="00E1757C"/>
    <w:rsid w:val="00E5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0F424-DA8E-425A-AC41-1B13D044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A6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A6232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BA5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108C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A108C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altceva_iv\Desktop\&#1087;&#1086;%20&#1083;&#1077;&#1090;&#1091;\&#1055;&#1086;&#1089;&#1090;&#1072;&#1085;&#1086;&#1074;&#1083;&#1077;&#1085;&#1080;&#1077;%20&#1051;&#1045;&#1058;&#1054;%202020\&#1056;&#1045;&#1043;&#1051;&#1040;&#1052;&#1045;&#1053;&#1058;\&#8470;%201307%20&#1055;&#1086;&#1089;&#1090;&#1072;&#1085;&#1086;&#1074;&#1083;&#1077;&#1085;&#1080;&#1077;%20&#1087;&#1086;&#1088;&#1103;&#1076;&#1086;&#1082;%20&#1086;&#1073;&#1078;%20&#1089;%20&#1075;&#1077;&#1088;&#1073;&#1086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Инна</dc:creator>
  <cp:keywords/>
  <dc:description/>
  <cp:lastModifiedBy>Валентина Мещерякова</cp:lastModifiedBy>
  <cp:revision>13</cp:revision>
  <dcterms:created xsi:type="dcterms:W3CDTF">2020-06-01T06:39:00Z</dcterms:created>
  <dcterms:modified xsi:type="dcterms:W3CDTF">2020-08-19T07:21:00Z</dcterms:modified>
</cp:coreProperties>
</file>