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4B50" w:rsidRDefault="006427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6C2A6549" wp14:editId="317C84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2535" cy="948690"/>
                <wp:effectExtent l="0" t="0" r="18415" b="2286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16A85F9F" id="Прямоугольник 1" o:spid="_x0000_s1026" style="position:absolute;margin-left:0;margin-top:0;width:597.05pt;height:74.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" o:allowincell="f" strokecolor="#4f81bd">
                <v:fill r:id="rId9" o:title="" recolor="t" rotate="t" type="frame"/>
                <w10:wrap anchorx="page" anchory="page"/>
              </v:rect>
            </w:pict>
          </mc:Fallback>
        </mc:AlternateContent>
      </w:r>
      <w:r w:rsidR="00251EA9" w:rsidRPr="00251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1CB7756" wp14:editId="35ADEB58">
            <wp:simplePos x="0" y="0"/>
            <wp:positionH relativeFrom="column">
              <wp:posOffset>-1067435</wp:posOffset>
            </wp:positionH>
            <wp:positionV relativeFrom="paragraph">
              <wp:posOffset>-347980</wp:posOffset>
            </wp:positionV>
            <wp:extent cx="7531100" cy="10693400"/>
            <wp:effectExtent l="0" t="0" r="0" b="0"/>
            <wp:wrapNone/>
            <wp:docPr id="2050" name="Picture 2" descr="D:\ПРИЗЕНТАЦИИ\16,04,2014 Сельское хозяйство\колось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ПРИЗЕНТАЦИИ\16,04,2014 Сельское хозяйство\колосья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318" cy="1069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E96519" w:rsidRDefault="00E96519">
      <w:pPr>
        <w:rPr>
          <w:rFonts w:ascii="Times New Roman" w:hAnsi="Times New Roman" w:cs="Times New Roman"/>
          <w:sz w:val="28"/>
          <w:szCs w:val="28"/>
        </w:rPr>
      </w:pPr>
    </w:p>
    <w:p w:rsidR="00E96519" w:rsidRDefault="00E96519">
      <w:pPr>
        <w:rPr>
          <w:rFonts w:ascii="Times New Roman" w:hAnsi="Times New Roman" w:cs="Times New Roman"/>
          <w:sz w:val="28"/>
          <w:szCs w:val="28"/>
        </w:rPr>
      </w:pPr>
    </w:p>
    <w:p w:rsidR="00E96519" w:rsidRPr="001B5209" w:rsidRDefault="009933A8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sz w:val="44"/>
          <w:szCs w:val="44"/>
        </w:rPr>
        <w:t>ИНВЕСТИЦИОННЫЙ ПРОФИЛЬ</w:t>
      </w:r>
    </w:p>
    <w:p w:rsidR="00A03180" w:rsidRDefault="001B5209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1B5209">
        <w:rPr>
          <w:rFonts w:ascii="Times New Roman" w:hAnsi="Times New Roman" w:cs="Times New Roman"/>
          <w:b/>
          <w:i/>
          <w:sz w:val="44"/>
          <w:szCs w:val="44"/>
        </w:rPr>
        <w:t>НОВ</w:t>
      </w:r>
      <w:r w:rsidR="00A03180">
        <w:rPr>
          <w:rFonts w:ascii="Times New Roman" w:hAnsi="Times New Roman" w:cs="Times New Roman"/>
          <w:b/>
          <w:i/>
          <w:sz w:val="44"/>
          <w:szCs w:val="44"/>
        </w:rPr>
        <w:t xml:space="preserve">ОАЛЕКСАНДРОВСКОГО </w:t>
      </w:r>
    </w:p>
    <w:p w:rsidR="00E96519" w:rsidRPr="001B5209" w:rsidRDefault="009933A8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sz w:val="44"/>
          <w:szCs w:val="44"/>
        </w:rPr>
        <w:t>МУНИЦИПАЛЬНОГО</w:t>
      </w:r>
      <w:r w:rsidR="00A03180">
        <w:rPr>
          <w:rFonts w:ascii="Times New Roman" w:hAnsi="Times New Roman" w:cs="Times New Roman"/>
          <w:b/>
          <w:i/>
          <w:sz w:val="44"/>
          <w:szCs w:val="44"/>
        </w:rPr>
        <w:t xml:space="preserve"> ОКРУГА</w:t>
      </w:r>
    </w:p>
    <w:p w:rsidR="001B5209" w:rsidRDefault="001B5209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1B5209">
        <w:rPr>
          <w:rFonts w:ascii="Times New Roman" w:hAnsi="Times New Roman" w:cs="Times New Roman"/>
          <w:b/>
          <w:i/>
          <w:sz w:val="44"/>
          <w:szCs w:val="44"/>
        </w:rPr>
        <w:t>СТАВРОПОЛЬСКОГО КРАЯ</w:t>
      </w:r>
    </w:p>
    <w:p w:rsidR="00283C51" w:rsidRDefault="00283C51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642710" w:rsidRDefault="00642710" w:rsidP="00D6776E">
      <w:pPr>
        <w:spacing w:after="0"/>
        <w:rPr>
          <w:rFonts w:ascii="Times New Roman" w:hAnsi="Times New Roman" w:cs="Times New Roman"/>
          <w:b/>
          <w:i/>
          <w:sz w:val="44"/>
          <w:szCs w:val="44"/>
        </w:rPr>
        <w:sectPr w:rsidR="00642710" w:rsidSect="001703F5">
          <w:headerReference w:type="default" r:id="rId11"/>
          <w:footerReference w:type="default" r:id="rId12"/>
          <w:pgSz w:w="11906" w:h="16838"/>
          <w:pgMar w:top="709" w:right="849" w:bottom="567" w:left="1701" w:header="708" w:footer="708" w:gutter="0"/>
          <w:cols w:space="708"/>
          <w:docGrid w:linePitch="360"/>
        </w:sectPr>
      </w:pPr>
    </w:p>
    <w:p w:rsidR="0044258F" w:rsidRDefault="00642710" w:rsidP="00F430C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3" behindDoc="1" locked="0" layoutInCell="0" allowOverlap="1" wp14:anchorId="1404E35A" wp14:editId="1A92BA0E">
                <wp:simplePos x="0" y="0"/>
                <wp:positionH relativeFrom="page">
                  <wp:posOffset>-10160</wp:posOffset>
                </wp:positionH>
                <wp:positionV relativeFrom="page">
                  <wp:posOffset>10293</wp:posOffset>
                </wp:positionV>
                <wp:extent cx="7582535" cy="948690"/>
                <wp:effectExtent l="0" t="0" r="18415" b="22860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4802347B" id="Прямоугольник 11" o:spid="_x0000_s1026" style="position:absolute;margin-left:-.8pt;margin-top:.8pt;width:597.05pt;height:74.7pt;z-index:-2516572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" o:allowincell="f" strokecolor="#4f81bd">
                <v:fill r:id="rId9" o:title="" recolor="t" rotate="t" type="frame"/>
                <w10:wrap anchorx="page" anchory="page"/>
              </v:rect>
            </w:pict>
          </mc:Fallback>
        </mc:AlternateContent>
      </w:r>
    </w:p>
    <w:p w:rsidR="00010A1B" w:rsidRDefault="00010A1B" w:rsidP="0044258F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776E" w:rsidRDefault="00D6776E" w:rsidP="0044258F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6776E"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:rsidR="00D6776E" w:rsidRDefault="00D6776E" w:rsidP="00D6776E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58F" w:rsidRPr="00C06B41" w:rsidRDefault="00F83466" w:rsidP="00F430C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6B41">
        <w:rPr>
          <w:rFonts w:ascii="Times New Roman" w:hAnsi="Times New Roman" w:cs="Times New Roman"/>
          <w:b/>
          <w:sz w:val="28"/>
          <w:szCs w:val="28"/>
        </w:rPr>
        <w:t>1</w:t>
      </w:r>
      <w:r w:rsidR="008D2EFE" w:rsidRPr="00C06B41">
        <w:rPr>
          <w:rFonts w:ascii="Times New Roman" w:hAnsi="Times New Roman" w:cs="Times New Roman"/>
          <w:b/>
          <w:sz w:val="28"/>
          <w:szCs w:val="28"/>
        </w:rPr>
        <w:t>.</w:t>
      </w:r>
      <w:r w:rsidRPr="00C06B41">
        <w:rPr>
          <w:rFonts w:ascii="Times New Roman" w:hAnsi="Times New Roman" w:cs="Times New Roman"/>
          <w:b/>
          <w:sz w:val="28"/>
          <w:szCs w:val="28"/>
        </w:rPr>
        <w:t>Общие сведения о Новоалек</w:t>
      </w:r>
      <w:r w:rsidR="00A40F71">
        <w:rPr>
          <w:rFonts w:ascii="Times New Roman" w:hAnsi="Times New Roman" w:cs="Times New Roman"/>
          <w:b/>
          <w:sz w:val="28"/>
          <w:szCs w:val="28"/>
        </w:rPr>
        <w:t>сандровском муниципальном</w:t>
      </w:r>
      <w:r w:rsidR="00A03180">
        <w:rPr>
          <w:rFonts w:ascii="Times New Roman" w:hAnsi="Times New Roman" w:cs="Times New Roman"/>
          <w:b/>
          <w:sz w:val="28"/>
          <w:szCs w:val="28"/>
        </w:rPr>
        <w:t xml:space="preserve"> округе</w:t>
      </w:r>
      <w:r w:rsidRPr="00C06B41">
        <w:rPr>
          <w:rFonts w:ascii="Times New Roman" w:hAnsi="Times New Roman" w:cs="Times New Roman"/>
          <w:b/>
          <w:sz w:val="28"/>
          <w:szCs w:val="28"/>
        </w:rPr>
        <w:t xml:space="preserve"> Ставропольского</w:t>
      </w:r>
      <w:r w:rsidR="00C06B4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6B41" w:rsidRPr="00C06B41">
        <w:rPr>
          <w:rFonts w:ascii="Times New Roman" w:hAnsi="Times New Roman" w:cs="Times New Roman"/>
          <w:b/>
          <w:sz w:val="28"/>
          <w:szCs w:val="28"/>
        </w:rPr>
        <w:t>края__________</w:t>
      </w:r>
      <w:r w:rsidR="00C06B41">
        <w:rPr>
          <w:rFonts w:ascii="Times New Roman" w:hAnsi="Times New Roman" w:cs="Times New Roman"/>
          <w:b/>
          <w:sz w:val="28"/>
          <w:szCs w:val="28"/>
        </w:rPr>
        <w:t>______________________________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A40F71">
        <w:rPr>
          <w:rFonts w:ascii="Times New Roman" w:hAnsi="Times New Roman" w:cs="Times New Roman"/>
          <w:b/>
          <w:sz w:val="28"/>
          <w:szCs w:val="28"/>
        </w:rPr>
        <w:t>стр.3-5</w:t>
      </w:r>
    </w:p>
    <w:p w:rsidR="003C785B" w:rsidRPr="00346F55" w:rsidRDefault="00FE620D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6F55">
        <w:rPr>
          <w:rFonts w:ascii="Times New Roman" w:hAnsi="Times New Roman" w:cs="Times New Roman"/>
          <w:b/>
          <w:sz w:val="28"/>
          <w:szCs w:val="28"/>
        </w:rPr>
        <w:t>2.</w:t>
      </w:r>
      <w:r w:rsidR="003C785B" w:rsidRPr="00346F55">
        <w:rPr>
          <w:rFonts w:ascii="Times New Roman" w:hAnsi="Times New Roman" w:cs="Times New Roman"/>
          <w:b/>
          <w:sz w:val="28"/>
          <w:szCs w:val="28"/>
        </w:rPr>
        <w:t xml:space="preserve">Основные показатели социально-экономического развития </w:t>
      </w:r>
      <w:proofErr w:type="spellStart"/>
      <w:r w:rsidR="003C785B" w:rsidRPr="00346F55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3C785B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A03180">
        <w:rPr>
          <w:rFonts w:ascii="Times New Roman" w:hAnsi="Times New Roman" w:cs="Times New Roman"/>
          <w:b/>
          <w:sz w:val="28"/>
          <w:szCs w:val="28"/>
        </w:rPr>
        <w:t xml:space="preserve"> округа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46F55">
        <w:rPr>
          <w:rFonts w:ascii="Times New Roman" w:hAnsi="Times New Roman" w:cs="Times New Roman"/>
          <w:b/>
          <w:sz w:val="28"/>
          <w:szCs w:val="28"/>
        </w:rPr>
        <w:t>Ставропольского края______________________________________________________</w:t>
      </w:r>
      <w:r w:rsidR="004B1581">
        <w:rPr>
          <w:rFonts w:ascii="Times New Roman" w:hAnsi="Times New Roman" w:cs="Times New Roman"/>
          <w:b/>
          <w:sz w:val="28"/>
          <w:szCs w:val="28"/>
        </w:rPr>
        <w:t>__</w:t>
      </w:r>
      <w:r w:rsidR="00346F55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>
        <w:rPr>
          <w:rFonts w:ascii="Times New Roman" w:hAnsi="Times New Roman" w:cs="Times New Roman"/>
          <w:b/>
          <w:sz w:val="28"/>
          <w:szCs w:val="28"/>
        </w:rPr>
        <w:t xml:space="preserve">    стр.5-8</w:t>
      </w:r>
    </w:p>
    <w:p w:rsidR="006C1A10" w:rsidRPr="00346F55" w:rsidRDefault="00FE620D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6F55">
        <w:rPr>
          <w:rFonts w:ascii="Times New Roman" w:hAnsi="Times New Roman" w:cs="Times New Roman"/>
          <w:b/>
          <w:sz w:val="28"/>
          <w:szCs w:val="28"/>
        </w:rPr>
        <w:t>3.</w:t>
      </w:r>
      <w:r w:rsidR="006C1A10" w:rsidRPr="00346F55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  <w:r w:rsidRPr="00346F55">
        <w:rPr>
          <w:rFonts w:ascii="Times New Roman" w:hAnsi="Times New Roman" w:cs="Times New Roman"/>
          <w:b/>
          <w:sz w:val="28"/>
          <w:szCs w:val="28"/>
        </w:rPr>
        <w:t>, подтверждающие экономическую целесообразность инвестирования в создание новых предприятий на территории</w:t>
      </w:r>
      <w:r w:rsidR="006C1A10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C1A10" w:rsidRPr="00346F55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6C1A10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 w:rsidRPr="00A40F71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 округа </w:t>
      </w:r>
      <w:r w:rsidR="00A40F71">
        <w:rPr>
          <w:rFonts w:ascii="Times New Roman" w:hAnsi="Times New Roman" w:cs="Times New Roman"/>
          <w:b/>
          <w:sz w:val="28"/>
          <w:szCs w:val="28"/>
        </w:rPr>
        <w:t xml:space="preserve">Ставропольского </w:t>
      </w:r>
      <w:r w:rsidR="00346F55">
        <w:rPr>
          <w:rFonts w:ascii="Times New Roman" w:hAnsi="Times New Roman" w:cs="Times New Roman"/>
          <w:b/>
          <w:sz w:val="28"/>
          <w:szCs w:val="28"/>
        </w:rPr>
        <w:t>края________________________________________</w:t>
      </w:r>
      <w:r w:rsidR="00EA5959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A40F71">
        <w:rPr>
          <w:rFonts w:ascii="Times New Roman" w:hAnsi="Times New Roman" w:cs="Times New Roman"/>
          <w:b/>
          <w:sz w:val="28"/>
          <w:szCs w:val="28"/>
        </w:rPr>
        <w:t>стр.</w:t>
      </w:r>
      <w:r w:rsidR="00346F55">
        <w:rPr>
          <w:rFonts w:ascii="Times New Roman" w:hAnsi="Times New Roman" w:cs="Times New Roman"/>
          <w:b/>
          <w:sz w:val="28"/>
          <w:szCs w:val="28"/>
        </w:rPr>
        <w:t>8</w:t>
      </w:r>
      <w:r w:rsidR="00A40F71">
        <w:rPr>
          <w:rFonts w:ascii="Times New Roman" w:hAnsi="Times New Roman" w:cs="Times New Roman"/>
          <w:b/>
          <w:sz w:val="28"/>
          <w:szCs w:val="28"/>
        </w:rPr>
        <w:t>-17</w:t>
      </w:r>
    </w:p>
    <w:p w:rsidR="00346F55" w:rsidRDefault="00346F55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D95DB1" w:rsidRPr="00346F55">
        <w:rPr>
          <w:rFonts w:ascii="Times New Roman" w:hAnsi="Times New Roman" w:cs="Times New Roman"/>
          <w:b/>
          <w:sz w:val="28"/>
          <w:szCs w:val="28"/>
        </w:rPr>
        <w:t xml:space="preserve">Реестр 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>свободных земельных участков для осуществления инвестиционной деятельности</w:t>
      </w:r>
      <w:r w:rsidR="00664231" w:rsidRPr="00346F55">
        <w:rPr>
          <w:rFonts w:ascii="Times New Roman" w:hAnsi="Times New Roman" w:cs="Times New Roman"/>
          <w:b/>
          <w:sz w:val="28"/>
          <w:szCs w:val="28"/>
        </w:rPr>
        <w:t xml:space="preserve"> на территории </w:t>
      </w:r>
      <w:proofErr w:type="spellStart"/>
      <w:r w:rsidR="00664231" w:rsidRPr="00346F55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664231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 w:rsidRPr="00A40F71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 округа </w:t>
      </w:r>
      <w:r w:rsidR="00664231" w:rsidRPr="00346F55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>
        <w:rPr>
          <w:rFonts w:ascii="Times New Roman" w:hAnsi="Times New Roman" w:cs="Times New Roman"/>
          <w:b/>
          <w:sz w:val="28"/>
          <w:szCs w:val="28"/>
        </w:rPr>
        <w:t>________________</w:t>
      </w:r>
      <w:r w:rsidR="00EA5959">
        <w:rPr>
          <w:rFonts w:ascii="Times New Roman" w:hAnsi="Times New Roman" w:cs="Times New Roman"/>
          <w:b/>
          <w:sz w:val="28"/>
          <w:szCs w:val="28"/>
        </w:rPr>
        <w:t>_____</w:t>
      </w:r>
      <w:r w:rsidR="00A40F71">
        <w:rPr>
          <w:rFonts w:ascii="Times New Roman" w:hAnsi="Times New Roman" w:cs="Times New Roman"/>
          <w:b/>
          <w:sz w:val="28"/>
          <w:szCs w:val="28"/>
        </w:rPr>
        <w:t>_________________      стр.1</w:t>
      </w:r>
      <w:r w:rsidR="00EA5959">
        <w:rPr>
          <w:rFonts w:ascii="Times New Roman" w:hAnsi="Times New Roman" w:cs="Times New Roman"/>
          <w:b/>
          <w:sz w:val="28"/>
          <w:szCs w:val="28"/>
        </w:rPr>
        <w:t>8</w:t>
      </w:r>
      <w:r w:rsidR="00A40F71">
        <w:rPr>
          <w:rFonts w:ascii="Times New Roman" w:hAnsi="Times New Roman" w:cs="Times New Roman"/>
          <w:b/>
          <w:sz w:val="28"/>
          <w:szCs w:val="28"/>
        </w:rPr>
        <w:t>-20</w:t>
      </w:r>
    </w:p>
    <w:p w:rsidR="00F83466" w:rsidRPr="00346F55" w:rsidRDefault="00EA5959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357FCA">
        <w:rPr>
          <w:rFonts w:ascii="Times New Roman" w:hAnsi="Times New Roman" w:cs="Times New Roman"/>
          <w:b/>
          <w:sz w:val="28"/>
          <w:szCs w:val="28"/>
        </w:rPr>
        <w:t xml:space="preserve">Контактная </w:t>
      </w:r>
      <w:r w:rsidR="00664231" w:rsidRPr="00346F55">
        <w:rPr>
          <w:rFonts w:ascii="Times New Roman" w:hAnsi="Times New Roman" w:cs="Times New Roman"/>
          <w:b/>
          <w:sz w:val="28"/>
          <w:szCs w:val="28"/>
        </w:rPr>
        <w:t>информация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 xml:space="preserve"> об органах местного самоуправления, а также иных организациях, участв</w:t>
      </w:r>
      <w:r w:rsidR="00346F55">
        <w:rPr>
          <w:rFonts w:ascii="Times New Roman" w:hAnsi="Times New Roman" w:cs="Times New Roman"/>
          <w:b/>
          <w:sz w:val="28"/>
          <w:szCs w:val="28"/>
        </w:rPr>
        <w:t>ующих в инвестиционном процессе___________________________________________________</w:t>
      </w:r>
      <w:r w:rsidR="00346F55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>
        <w:rPr>
          <w:rFonts w:ascii="Times New Roman" w:hAnsi="Times New Roman" w:cs="Times New Roman"/>
          <w:b/>
          <w:sz w:val="28"/>
          <w:szCs w:val="28"/>
        </w:rPr>
        <w:t>стр.21-22</w:t>
      </w:r>
    </w:p>
    <w:p w:rsidR="00F83466" w:rsidRPr="00346F55" w:rsidRDefault="00EA5959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>Нормативные правовые акты, регулирующие инвестиционную деятельность в</w:t>
      </w:r>
      <w:r w:rsidR="00357FCA">
        <w:rPr>
          <w:rFonts w:ascii="Times New Roman" w:hAnsi="Times New Roman" w:cs="Times New Roman"/>
          <w:b/>
          <w:sz w:val="28"/>
          <w:szCs w:val="28"/>
        </w:rPr>
        <w:t xml:space="preserve"> Новоалександровском </w:t>
      </w:r>
      <w:r w:rsidR="00A40F71">
        <w:rPr>
          <w:rFonts w:ascii="Times New Roman" w:hAnsi="Times New Roman" w:cs="Times New Roman"/>
          <w:b/>
          <w:sz w:val="28"/>
          <w:szCs w:val="28"/>
        </w:rPr>
        <w:t>муниципальном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 округе </w:t>
      </w:r>
      <w:r w:rsidR="00486244" w:rsidRPr="00346F55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 w:rsidR="00346F55">
        <w:rPr>
          <w:rFonts w:ascii="Times New Roman" w:hAnsi="Times New Roman" w:cs="Times New Roman"/>
          <w:b/>
          <w:sz w:val="28"/>
          <w:szCs w:val="28"/>
        </w:rPr>
        <w:t>_______________________________________</w:t>
      </w:r>
      <w:r w:rsidR="00A40F71">
        <w:rPr>
          <w:rFonts w:ascii="Times New Roman" w:hAnsi="Times New Roman" w:cs="Times New Roman"/>
          <w:b/>
          <w:sz w:val="28"/>
          <w:szCs w:val="28"/>
        </w:rPr>
        <w:t xml:space="preserve">_ 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346F55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0F71">
        <w:rPr>
          <w:rFonts w:ascii="Times New Roman" w:hAnsi="Times New Roman" w:cs="Times New Roman"/>
          <w:b/>
          <w:sz w:val="28"/>
          <w:szCs w:val="28"/>
        </w:rPr>
        <w:t>стр.22</w:t>
      </w:r>
    </w:p>
    <w:p w:rsidR="00346F55" w:rsidRPr="00346F55" w:rsidRDefault="00EA5959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486244" w:rsidRPr="00346F55">
        <w:rPr>
          <w:rFonts w:ascii="Times New Roman" w:hAnsi="Times New Roman" w:cs="Times New Roman"/>
          <w:b/>
          <w:sz w:val="28"/>
          <w:szCs w:val="28"/>
        </w:rPr>
        <w:t>Информация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 xml:space="preserve"> об имеющихся формах муниципальной поддержки инвестиционной деятельности</w:t>
      </w:r>
      <w:r w:rsidR="00346F55">
        <w:rPr>
          <w:rFonts w:ascii="Times New Roman" w:hAnsi="Times New Roman" w:cs="Times New Roman"/>
          <w:b/>
          <w:sz w:val="28"/>
          <w:szCs w:val="28"/>
        </w:rPr>
        <w:t>_______________________________</w:t>
      </w:r>
      <w:r>
        <w:rPr>
          <w:rFonts w:ascii="Times New Roman" w:hAnsi="Times New Roman" w:cs="Times New Roman"/>
          <w:b/>
          <w:sz w:val="28"/>
          <w:szCs w:val="28"/>
        </w:rPr>
        <w:t>_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_  </w:t>
      </w:r>
      <w:r w:rsidR="00346F55" w:rsidRPr="00C06B41">
        <w:rPr>
          <w:rFonts w:ascii="Times New Roman" w:hAnsi="Times New Roman" w:cs="Times New Roman"/>
          <w:b/>
          <w:sz w:val="28"/>
          <w:szCs w:val="28"/>
        </w:rPr>
        <w:t>стр.</w:t>
      </w:r>
      <w:proofErr w:type="gramEnd"/>
      <w:r w:rsidR="00A40F71">
        <w:rPr>
          <w:rFonts w:ascii="Times New Roman" w:hAnsi="Times New Roman" w:cs="Times New Roman"/>
          <w:b/>
          <w:sz w:val="28"/>
          <w:szCs w:val="28"/>
        </w:rPr>
        <w:t>22-23</w:t>
      </w:r>
      <w:bookmarkStart w:id="0" w:name="_GoBack"/>
      <w:bookmarkEnd w:id="0"/>
    </w:p>
    <w:p w:rsidR="00F83466" w:rsidRPr="00346F55" w:rsidRDefault="00486244" w:rsidP="00F430C3">
      <w:pPr>
        <w:tabs>
          <w:tab w:val="left" w:pos="9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63A6B" w:rsidRPr="00346F55" w:rsidRDefault="00263A6B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6A7E" w:rsidRPr="00346F55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4B3E" w:rsidRPr="00346F55" w:rsidRDefault="009C4B3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4B3E" w:rsidRPr="00F430C3" w:rsidRDefault="009C4B3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4B3E" w:rsidRPr="00F430C3" w:rsidRDefault="009C4B3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6A7E" w:rsidRPr="00F430C3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6A7E" w:rsidRPr="00F430C3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6A7E" w:rsidRPr="00F430C3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6738" w:rsidRPr="00F430C3" w:rsidRDefault="00316738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6738" w:rsidRPr="00F430C3" w:rsidRDefault="00316738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B1581" w:rsidRDefault="004B1581" w:rsidP="004B1581">
      <w:pPr>
        <w:spacing w:before="100" w:beforeAutospacing="1" w:line="24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177F61" w:rsidRDefault="00642710" w:rsidP="000C3C22">
      <w:pPr>
        <w:spacing w:before="100" w:beforeAutospacing="1" w:line="24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0" allowOverlap="1" wp14:anchorId="3769B6E1" wp14:editId="6D99A4C9">
                <wp:simplePos x="0" y="0"/>
                <wp:positionH relativeFrom="page">
                  <wp:posOffset>6350</wp:posOffset>
                </wp:positionH>
                <wp:positionV relativeFrom="page">
                  <wp:posOffset>-13970</wp:posOffset>
                </wp:positionV>
                <wp:extent cx="7582535" cy="948690"/>
                <wp:effectExtent l="0" t="0" r="18415" b="2286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7C8BA110" id="Прямоугольник 8" o:spid="_x0000_s1026" style="position:absolute;margin-left:.5pt;margin-top:-1.1pt;width:597.05pt;height:74.7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" o:allowincell="f" strokecolor="#4f81bd">
                <v:fill r:id="rId9" o:title="" recolor="t" rotate="t" type="frame"/>
                <w10:wrap anchorx="page" anchory="page"/>
              </v:rect>
            </w:pict>
          </mc:Fallback>
        </mc:AlternateContent>
      </w:r>
    </w:p>
    <w:p w:rsidR="00CB6CFC" w:rsidRPr="00F430C3" w:rsidRDefault="00CB6CFC" w:rsidP="00F430C3">
      <w:pPr>
        <w:spacing w:before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FEC11C" wp14:editId="36432321">
            <wp:extent cx="5994400" cy="8445500"/>
            <wp:effectExtent l="0" t="0" r="6350" b="0"/>
            <wp:docPr id="2048" name="Рисунок 2048" descr="Карта (Новоалександровски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(Новоалександровский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FC" w:rsidRPr="00F430C3" w:rsidRDefault="00CB6CFC" w:rsidP="00F430C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Карта </w:t>
      </w: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Н</w:t>
      </w:r>
      <w:r w:rsidR="00B7051D">
        <w:rPr>
          <w:rFonts w:ascii="Times New Roman" w:hAnsi="Times New Roman" w:cs="Times New Roman"/>
          <w:b/>
          <w:sz w:val="28"/>
          <w:szCs w:val="28"/>
        </w:rPr>
        <w:t>овоалександровского</w:t>
      </w:r>
      <w:proofErr w:type="spellEnd"/>
      <w:r w:rsidR="00B705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15361" w:rsidRPr="00815361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B7051D">
        <w:rPr>
          <w:rFonts w:ascii="Times New Roman" w:hAnsi="Times New Roman" w:cs="Times New Roman"/>
          <w:b/>
          <w:sz w:val="28"/>
          <w:szCs w:val="28"/>
        </w:rPr>
        <w:t xml:space="preserve"> округа</w:t>
      </w:r>
    </w:p>
    <w:p w:rsidR="00CB6CFC" w:rsidRPr="00F430C3" w:rsidRDefault="00CB6CFC" w:rsidP="00F430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6CFC" w:rsidRPr="00F430C3" w:rsidRDefault="00CB6CFC" w:rsidP="00F430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2C85" w:rsidRDefault="009933A8" w:rsidP="005F2C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1.Общая характеристика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муниципального округа</w:t>
      </w:r>
      <w:r w:rsidR="00B7051D" w:rsidRPr="00B705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F2C85" w:rsidRPr="00F430C3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</w:p>
    <w:p w:rsidR="00086025" w:rsidRPr="00F430C3" w:rsidRDefault="00086025" w:rsidP="005F2C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7669" w:rsidRPr="00A17669" w:rsidRDefault="00A10E95" w:rsidP="004B1581">
      <w:pPr>
        <w:pStyle w:val="32"/>
        <w:tabs>
          <w:tab w:val="clear" w:pos="6521"/>
        </w:tabs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</w:p>
    <w:p w:rsidR="00A17669" w:rsidRPr="00A17669" w:rsidRDefault="00A17669" w:rsidP="004B1581">
      <w:pPr>
        <w:pStyle w:val="32"/>
        <w:tabs>
          <w:tab w:val="clear" w:pos="6521"/>
        </w:tabs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 (далее - район) был образован в 1924 году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из станиц и хуторов бывших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Лабинского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и Кавказского отделов Кубанской области, административным центром является город Новоалександровск (бывшее селение Александровское, позднее переименованное в станицу Новоалександровскую).</w:t>
      </w:r>
    </w:p>
    <w:p w:rsidR="00A17669" w:rsidRPr="00A17669" w:rsidRDefault="009933A8" w:rsidP="004B1581">
      <w:pPr>
        <w:pStyle w:val="32"/>
        <w:tabs>
          <w:tab w:val="clear" w:pos="6521"/>
          <w:tab w:val="left" w:pos="0"/>
        </w:tabs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proofErr w:type="spellStart"/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муниципальный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округ Ставроп</w:t>
      </w: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ольского края (далее - муниципальный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</w:t>
      </w:r>
      <w:r w:rsidR="00C110DF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, округ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) является административно - территориальной единицей Ставропольского края. Органы местного самоуправления </w:t>
      </w:r>
      <w:r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 осуществляют деятельность по решению с</w:t>
      </w: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оциально-экономических вопросов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в соответствии с Федеральным законом от 06.10.2003 г. № 131 - ФЗ «Об общих принципах организации местного самоуправления в Российской Федерации»</w:t>
      </w: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и Уставом </w:t>
      </w:r>
      <w:r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округа.</w:t>
      </w:r>
    </w:p>
    <w:p w:rsidR="00A17669" w:rsidRPr="00A17669" w:rsidRDefault="00A17669" w:rsidP="004B1581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Структуру органов местного самоуправления</w:t>
      </w:r>
      <w:r w:rsidR="009933A8" w:rsidRPr="009933A8">
        <w:rPr>
          <w:rFonts w:ascii="Times New Roman" w:eastAsiaTheme="minorHAnsi" w:hAnsi="Times New Roman" w:cs="Times New Roman"/>
          <w:bCs w:val="0"/>
          <w:i w:val="0"/>
          <w:iCs w:val="0"/>
          <w:sz w:val="28"/>
          <w:szCs w:val="28"/>
          <w:u w:val="none"/>
          <w:lang w:eastAsia="en-US"/>
        </w:rPr>
        <w:t xml:space="preserve">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9933A8">
        <w:rPr>
          <w:rFonts w:ascii="Times New Roman" w:hAnsi="Times New Roman" w:cs="Times New Roman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округа составляют: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Совет депутатов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9933A8" w:rsidRPr="009933A8">
        <w:rPr>
          <w:rFonts w:ascii="Times New Roman" w:hAnsi="Times New Roman" w:cs="Times New Roman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округа (далее - Совет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округа);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Глава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9933A8" w:rsidRPr="009933A8">
        <w:rPr>
          <w:rFonts w:ascii="Times New Roman" w:hAnsi="Times New Roman" w:cs="Times New Roman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округа (далее - глава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округа);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Администрация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 (далее - администрация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округа);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Контрольно-счетный орган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округа.</w:t>
      </w:r>
    </w:p>
    <w:p w:rsidR="00A17669" w:rsidRPr="00A17669" w:rsidRDefault="00A17669" w:rsidP="00A17669">
      <w:pPr>
        <w:pStyle w:val="32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noProof/>
          <w:sz w:val="28"/>
          <w:szCs w:val="28"/>
          <w:u w:val="none"/>
        </w:rPr>
        <w:drawing>
          <wp:anchor distT="0" distB="0" distL="114300" distR="114300" simplePos="0" relativeHeight="251715584" behindDoc="0" locked="0" layoutInCell="1" allowOverlap="1" wp14:anchorId="78727590" wp14:editId="5A14FEF6">
            <wp:simplePos x="0" y="0"/>
            <wp:positionH relativeFrom="column">
              <wp:posOffset>0</wp:posOffset>
            </wp:positionH>
            <wp:positionV relativeFrom="paragraph">
              <wp:posOffset>66040</wp:posOffset>
            </wp:positionV>
            <wp:extent cx="1663700" cy="2006600"/>
            <wp:effectExtent l="0" t="0" r="0" b="0"/>
            <wp:wrapSquare wrapText="bothSides"/>
            <wp:docPr id="166" name="Рисунок 166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герб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200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Герб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9933A8" w:rsidRPr="009933A8">
        <w:rPr>
          <w:rFonts w:ascii="Times New Roman" w:hAnsi="Times New Roman" w:cs="Times New Roman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округа - «гласный» или «говорящий», поскольку червлёный цвет поля щита - цвет легендарного античного полководца Александра Македонского. Желтый цвет и два снопа пшеницы того же цвета призваны символизировать то, что </w:t>
      </w:r>
      <w:r w:rsid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муниципальный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 является лидером в аграрном секторе Ставропольского края. Снопы пшеницы числом головок колоса 6+6 символизируют двенадцать муниципальных образований, входящих в состав района до 1 января 2018 года. Казачья шашка, вложенная в ножны - легендарное казачье прошлое района, а также олицетворение возрождённого в наши дни казачества. Она отвечает старинной казацкой поговорке: «Без нужды не вынимай, без славы не вкладывай». До вхождения в 1944 году в состав Ставропольского края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 административно находился в Краснодарском крае. Красный цвет рукоятки шашки - цвет Кубанского казачьего войска, в состав которого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новоалександровские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казаки входили в прошлом. Лазоревый цвет ножен символизирует Терское казачье войско, в состав которого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новоалександровское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lastRenderedPageBreak/>
        <w:t>казачество входит сегодня. Серебряный цвет обоймы ножен - цвет казачьего прибора.</w:t>
      </w:r>
    </w:p>
    <w:p w:rsidR="00A17669" w:rsidRPr="004B1581" w:rsidRDefault="00A17669" w:rsidP="004B1581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На территории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муниципального округа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расположен 41 населенный пункт, в том числе: 13 хуторов, 1 село, 22 поселка, 4 станицы и город Новоалександровск.</w:t>
      </w:r>
      <w:r w:rsidR="00491CC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Население </w:t>
      </w:r>
      <w:r w:rsidR="009933A8" w:rsidRP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муниципального округа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многонационально, с преобладанием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      </w:t>
      </w:r>
      <w:proofErr w:type="spellStart"/>
      <w:r w:rsid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русско</w:t>
      </w:r>
      <w:proofErr w:type="spellEnd"/>
      <w:r w:rsidR="009933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- язычного населения. Проживает 69 национальностей, основной состав населения: русские - 87,8 % от общей численности населения, армяне -</w:t>
      </w:r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4,3 %, цыгане - 2,2 %, украинцы - 1,6 %, курды - 1,5 %, другие национальности - 2,6 %. </w:t>
      </w:r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П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лотность населения - 31,8 чел. на 1 км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  <w:vertAlign w:val="superscript"/>
        </w:rPr>
        <w:t>2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позволяет говорить о том, что в вопросе обеспечения крупных инвестиционных проектов трудовыми ресурсами у </w:t>
      </w:r>
      <w:r w:rsidR="006B71D1" w:rsidRPr="006B71D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муниципального</w:t>
      </w:r>
      <w:r w:rsidR="006B71D1" w:rsidRPr="006B71D1">
        <w:rPr>
          <w:rFonts w:ascii="Times New Roman" w:hAnsi="Times New Roman" w:cs="Times New Roman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округа</w:t>
      </w: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имеется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потенциал.</w:t>
      </w:r>
    </w:p>
    <w:tbl>
      <w:tblPr>
        <w:tblW w:w="9781" w:type="dxa"/>
        <w:tblInd w:w="-5" w:type="dxa"/>
        <w:tblLook w:val="01E0" w:firstRow="1" w:lastRow="1" w:firstColumn="1" w:lastColumn="1" w:noHBand="0" w:noVBand="0"/>
      </w:tblPr>
      <w:tblGrid>
        <w:gridCol w:w="2489"/>
        <w:gridCol w:w="1480"/>
        <w:gridCol w:w="1418"/>
        <w:gridCol w:w="1417"/>
        <w:gridCol w:w="1560"/>
        <w:gridCol w:w="1417"/>
      </w:tblGrid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Наименование муниципального образования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</w:t>
            </w:r>
            <w:proofErr w:type="gramEnd"/>
          </w:p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 01.01.2018 г.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</w:t>
            </w:r>
            <w:proofErr w:type="gramEnd"/>
          </w:p>
          <w:p w:rsidR="00172551" w:rsidRPr="00E37A6D" w:rsidRDefault="00172551" w:rsidP="00172551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37A6D">
              <w:rPr>
                <w:rFonts w:ascii="Times New Roman" w:hAnsi="Times New Roman" w:cs="Times New Roman"/>
                <w:lang w:eastAsia="ru-RU"/>
              </w:rPr>
              <w:t>01.01.2019 г</w:t>
            </w:r>
            <w:r w:rsidR="00E37A6D">
              <w:rPr>
                <w:rFonts w:ascii="Times New Roman" w:hAnsi="Times New Roman" w:cs="Times New Roman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  01.01.2020</w:t>
            </w:r>
            <w:proofErr w:type="gramEnd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 г</w:t>
            </w:r>
            <w:r w:rsid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</w:t>
            </w:r>
            <w:proofErr w:type="gramEnd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 </w:t>
            </w:r>
          </w:p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01.01.2021 г</w:t>
            </w:r>
            <w:r w:rsid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</w:t>
            </w:r>
            <w:proofErr w:type="gramEnd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 01.01.2022 г.</w:t>
            </w:r>
          </w:p>
        </w:tc>
      </w:tr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proofErr w:type="spellStart"/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Новоалександровский</w:t>
            </w:r>
            <w:proofErr w:type="spellEnd"/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 xml:space="preserve"> </w:t>
            </w:r>
            <w:r w:rsidR="006B71D1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муниципальный</w:t>
            </w: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 xml:space="preserve"> округ, в том числе: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65,4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7C73A6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37A6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7C73A6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37A6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044527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37A6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63,5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62,5</w:t>
            </w:r>
          </w:p>
        </w:tc>
      </w:tr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г. Новоалександровск, (тыс. чел.)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27,0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26,8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26,5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044527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26,4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25,9</w:t>
            </w:r>
          </w:p>
          <w:p w:rsidR="00172551" w:rsidRPr="00E37A6D" w:rsidRDefault="00172551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сельское</w:t>
            </w:r>
            <w:proofErr w:type="gramEnd"/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 xml:space="preserve"> население, </w:t>
            </w:r>
          </w:p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(тыс. чел.)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38,4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38,0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37,5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37,1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044527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36,6</w:t>
            </w:r>
          </w:p>
        </w:tc>
      </w:tr>
    </w:tbl>
    <w:p w:rsidR="00A17669" w:rsidRPr="00A17669" w:rsidRDefault="00A17669" w:rsidP="00A17669">
      <w:pPr>
        <w:pStyle w:val="32"/>
        <w:jc w:val="center"/>
        <w:outlineLvl w:val="2"/>
        <w:rPr>
          <w:rFonts w:ascii="Times New Roman" w:hAnsi="Times New Roman" w:cs="Times New Roman"/>
          <w:sz w:val="28"/>
          <w:szCs w:val="28"/>
        </w:rPr>
      </w:pPr>
    </w:p>
    <w:p w:rsidR="00A17669" w:rsidRPr="00A17669" w:rsidRDefault="00A17669" w:rsidP="005D06E7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На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северо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- востоке </w:t>
      </w:r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муниципальный округ</w:t>
      </w:r>
      <w:r w:rsidR="00C956A8" w:rsidRP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граничит с Красногвардейским районом, на во</w:t>
      </w:r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стоке с </w:t>
      </w:r>
      <w:proofErr w:type="spellStart"/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Изобильненским</w:t>
      </w:r>
      <w:proofErr w:type="spellEnd"/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муниципальным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округом Ставропольского края, а на остальной территории с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Новокубанским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,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Гулькевическим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, Кавказским, Новопокровским и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Белоглиненским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районами Краснодарского края. Протяженность границ </w:t>
      </w:r>
      <w:r w:rsidR="00C956A8" w:rsidRP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муниципального округа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с севера на юг составляет 60 км,</w:t>
      </w:r>
      <w:r w:rsid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с востока на запад - 48 км.</w:t>
      </w:r>
    </w:p>
    <w:p w:rsidR="004B1581" w:rsidRDefault="00A17669" w:rsidP="004B1581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Одним из преимуществ географического положения </w:t>
      </w:r>
      <w:r w:rsidR="00C956A8" w:rsidRPr="00C956A8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муниципального округа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является его сравнительно небольшая отдаленность (300 - 350 км.)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               </w:t>
      </w:r>
      <w:proofErr w:type="gram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от</w:t>
      </w:r>
      <w:proofErr w:type="gram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международных портов: г. Новороссийск, г. Туапсе (Черное море), Темрюк, Кавказ и порт Тамань (Азовское море), через которые осуществляется экспорт промышленной и сельскохозяйственной продукции.</w:t>
      </w:r>
    </w:p>
    <w:p w:rsidR="004B1581" w:rsidRPr="004B1581" w:rsidRDefault="004B1581" w:rsidP="004B1581">
      <w:pPr>
        <w:rPr>
          <w:sz w:val="6"/>
          <w:szCs w:val="6"/>
          <w:lang w:eastAsia="ru-RU"/>
        </w:rPr>
      </w:pPr>
    </w:p>
    <w:p w:rsidR="005F2C85" w:rsidRPr="005523BF" w:rsidRDefault="005F2C85" w:rsidP="005523BF">
      <w:pPr>
        <w:pStyle w:val="32"/>
        <w:jc w:val="center"/>
        <w:outlineLvl w:val="2"/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</w:pPr>
      <w:r w:rsidRPr="005F2C85"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  <w:t xml:space="preserve">Населенные пункты </w:t>
      </w:r>
      <w:proofErr w:type="spellStart"/>
      <w:r w:rsidRPr="005F2C85">
        <w:rPr>
          <w:rFonts w:ascii="Times New Roman" w:hAnsi="Times New Roman" w:cs="Times New Roman"/>
          <w:i w:val="0"/>
          <w:sz w:val="28"/>
          <w:szCs w:val="28"/>
          <w:u w:val="none"/>
        </w:rPr>
        <w:t>Новоалександровского</w:t>
      </w:r>
      <w:proofErr w:type="spellEnd"/>
      <w:r w:rsidR="007602F7"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  <w:t xml:space="preserve"> </w:t>
      </w:r>
      <w:r w:rsidR="00C956A8" w:rsidRPr="00C956A8"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  <w:t>муниципального округа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1"/>
        <w:gridCol w:w="5990"/>
        <w:gridCol w:w="2835"/>
      </w:tblGrid>
      <w:tr w:rsidR="00243B8E" w:rsidRPr="00F9768F" w:rsidTr="00243B8E">
        <w:tc>
          <w:tcPr>
            <w:tcW w:w="781" w:type="dxa"/>
          </w:tcPr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Наименование </w:t>
            </w:r>
          </w:p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</w:tcPr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Численность</w:t>
            </w:r>
          </w:p>
          <w:p w:rsidR="00243B8E" w:rsidRPr="00F9768F" w:rsidRDefault="007C73A6" w:rsidP="007C73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="00243B8E"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аселения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243B8E"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(чел.)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81"/>
              <w:outlineLvl w:val="7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gram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город</w:t>
            </w:r>
            <w:proofErr w:type="gram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Новоалександровск</w:t>
            </w:r>
          </w:p>
        </w:tc>
        <w:tc>
          <w:tcPr>
            <w:tcW w:w="2835" w:type="dxa"/>
          </w:tcPr>
          <w:p w:rsidR="00243B8E" w:rsidRPr="005F2C85" w:rsidRDefault="007C73A6" w:rsidP="007C73A6">
            <w:pPr>
              <w:widowControl w:val="0"/>
              <w:autoSpaceDE w:val="0"/>
              <w:autoSpaceDN w:val="0"/>
              <w:spacing w:after="0" w:line="240" w:lineRule="auto"/>
              <w:ind w:firstLine="1054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25919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г. Новоалександровск</w:t>
            </w:r>
          </w:p>
        </w:tc>
        <w:tc>
          <w:tcPr>
            <w:tcW w:w="2835" w:type="dxa"/>
          </w:tcPr>
          <w:p w:rsidR="00243B8E" w:rsidRPr="007C73A6" w:rsidRDefault="007C73A6" w:rsidP="007C73A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C73A6">
              <w:rPr>
                <w:rFonts w:ascii="Times New Roman" w:hAnsi="Times New Roman" w:cs="Times New Roman"/>
                <w:b/>
                <w:sz w:val="20"/>
                <w:szCs w:val="20"/>
              </w:rPr>
              <w:t>25</w:t>
            </w:r>
            <w:r w:rsidR="002128EC">
              <w:rPr>
                <w:rFonts w:ascii="Times New Roman" w:hAnsi="Times New Roman" w:cs="Times New Roman"/>
                <w:b/>
                <w:sz w:val="20"/>
                <w:szCs w:val="20"/>
              </w:rPr>
              <w:t>804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Верный</w:t>
            </w:r>
          </w:p>
        </w:tc>
        <w:tc>
          <w:tcPr>
            <w:tcW w:w="2835" w:type="dxa"/>
          </w:tcPr>
          <w:p w:rsidR="00243B8E" w:rsidRPr="007C73A6" w:rsidRDefault="002128EC" w:rsidP="007C73A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115</w:t>
            </w:r>
          </w:p>
        </w:tc>
      </w:tr>
      <w:tr w:rsidR="00243B8E" w:rsidRPr="00F9768F" w:rsidTr="000C3C22">
        <w:trPr>
          <w:trHeight w:val="247"/>
        </w:trPr>
        <w:tc>
          <w:tcPr>
            <w:tcW w:w="781" w:type="dxa"/>
          </w:tcPr>
          <w:p w:rsidR="00243B8E" w:rsidRPr="00F9768F" w:rsidRDefault="00243B8E" w:rsidP="004B158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C956A8" w:rsidP="005F2C85">
            <w:pPr>
              <w:pStyle w:val="71"/>
              <w:spacing w:after="200"/>
              <w:outlineLvl w:val="6"/>
              <w:rPr>
                <w:rFonts w:ascii="Times New Roman" w:hAnsi="Times New Roman" w:cs="Times New Roman"/>
                <w:i w:val="0"/>
                <w:sz w:val="20"/>
                <w:szCs w:val="20"/>
                <w:u w:val="none"/>
              </w:rPr>
            </w:pPr>
            <w:r>
              <w:rPr>
                <w:rFonts w:ascii="Times New Roman" w:hAnsi="Times New Roman" w:cs="Times New Roman"/>
                <w:i w:val="0"/>
                <w:sz w:val="20"/>
                <w:szCs w:val="20"/>
                <w:u w:val="none"/>
              </w:rPr>
              <w:t>Горьковский теротдел</w:t>
            </w:r>
          </w:p>
        </w:tc>
        <w:tc>
          <w:tcPr>
            <w:tcW w:w="2835" w:type="dxa"/>
          </w:tcPr>
          <w:p w:rsidR="00243B8E" w:rsidRPr="005D06E7" w:rsidRDefault="00E37A6D" w:rsidP="005F2C85">
            <w:pPr>
              <w:autoSpaceDE w:val="0"/>
              <w:autoSpaceDN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1933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Горьковский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b/>
                <w:sz w:val="20"/>
                <w:szCs w:val="20"/>
              </w:rPr>
              <w:t>994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Дружба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120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Заречный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289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Рассвет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b/>
                <w:sz w:val="20"/>
                <w:szCs w:val="20"/>
              </w:rPr>
              <w:t>530</w:t>
            </w:r>
          </w:p>
        </w:tc>
      </w:tr>
      <w:tr w:rsidR="00243B8E" w:rsidRPr="00F9768F" w:rsidTr="00243B8E">
        <w:trPr>
          <w:trHeight w:val="241"/>
        </w:trPr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5F2C85" w:rsidRDefault="00243B8E" w:rsidP="005F2C85">
            <w:pPr>
              <w:pStyle w:val="61"/>
              <w:spacing w:line="240" w:lineRule="atLeast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Григорополисский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="00C956A8" w:rsidRPr="00C956A8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9944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ст. Григорополисская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9048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Воровский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420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Керамик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Первомайский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240</w:t>
            </w:r>
          </w:p>
        </w:tc>
      </w:tr>
      <w:tr w:rsidR="00243B8E" w:rsidRPr="00F9768F" w:rsidTr="00243B8E">
        <w:trPr>
          <w:trHeight w:val="281"/>
        </w:trPr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0C3C22" w:rsidP="00243B8E">
            <w:pPr>
              <w:pStyle w:val="81"/>
              <w:outlineLvl w:val="7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Кармалиновский</w:t>
            </w:r>
            <w:proofErr w:type="spellEnd"/>
            <w:r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Pr="000C3C22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1401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Краснозоринский</w:t>
            </w:r>
            <w:proofErr w:type="spellEnd"/>
            <w:r w:rsidR="00C956A8" w:rsidRPr="00C956A8">
              <w:rPr>
                <w:rFonts w:ascii="Times New Roman" w:eastAsiaTheme="minorHAnsi" w:hAnsi="Times New Roman" w:cs="Times New Roman"/>
                <w:b w:val="0"/>
                <w:bCs w:val="0"/>
                <w:iCs w:val="0"/>
                <w:sz w:val="20"/>
                <w:szCs w:val="20"/>
                <w:u w:val="none"/>
                <w:lang w:eastAsia="en-US"/>
              </w:rPr>
              <w:t xml:space="preserve"> </w:t>
            </w:r>
            <w:proofErr w:type="spellStart"/>
            <w:r w:rsidR="00C956A8" w:rsidRPr="00C956A8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2160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Краснозоринский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1159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Равнинный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704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Родионов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297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0C3C22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Красночервоненский</w:t>
            </w:r>
            <w:proofErr w:type="spellEnd"/>
            <w:r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="00C956A8" w:rsidRPr="00C956A8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1621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sz w:val="20"/>
                <w:szCs w:val="20"/>
              </w:rPr>
              <w:t xml:space="preserve">х. </w:t>
            </w:r>
            <w:proofErr w:type="spellStart"/>
            <w:r w:rsidRPr="00F9768F">
              <w:rPr>
                <w:rFonts w:ascii="Times New Roman" w:hAnsi="Times New Roman" w:cs="Times New Roman"/>
                <w:sz w:val="20"/>
                <w:szCs w:val="20"/>
              </w:rPr>
              <w:t>Красночервонный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1409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sz w:val="20"/>
                <w:szCs w:val="20"/>
              </w:rPr>
              <w:t xml:space="preserve">х. </w:t>
            </w:r>
            <w:proofErr w:type="spellStart"/>
            <w:r w:rsidRPr="00F9768F">
              <w:rPr>
                <w:rFonts w:ascii="Times New Roman" w:hAnsi="Times New Roman" w:cs="Times New Roman"/>
                <w:sz w:val="20"/>
                <w:szCs w:val="20"/>
              </w:rPr>
              <w:t>Чапцев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212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Присадовый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="00C956A8" w:rsidRPr="00C956A8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1407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Присадовый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771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Виноградный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359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Кармалиновский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Ударный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260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Раздольненский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="00C956A8" w:rsidRPr="00C956A8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4381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 Раздольное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2186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ст. Воскресенская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Краснодарский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Курганный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Петровский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Румяная Балка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Фельдмаршальский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1004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Радужский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="00C956A8" w:rsidRPr="00C956A8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1736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пос. Радуга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1461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пос. Лиманный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0C3C22" w:rsidP="00243B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Расшеватский</w:t>
            </w:r>
            <w:proofErr w:type="spellEnd"/>
            <w:r w:rsidR="00243B8E"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C3C2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5444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Светлинский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</w:t>
            </w:r>
            <w:proofErr w:type="spellStart"/>
            <w:r w:rsidR="000C3C22" w:rsidRPr="000C3C22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1792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Светлый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1005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Встречный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</w:t>
            </w:r>
            <w:r w:rsidR="00243B8E"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Крутобалковский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Мокрая балка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Темижбекский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</w:t>
            </w:r>
            <w:r w:rsidR="000C3C22" w:rsidRPr="000C3C22">
              <w:rPr>
                <w:rFonts w:ascii="Times New Roman" w:eastAsiaTheme="minorHAnsi" w:hAnsi="Times New Roman" w:cs="Times New Roman"/>
                <w:b w:val="0"/>
                <w:bCs w:val="0"/>
                <w:iCs w:val="0"/>
                <w:sz w:val="20"/>
                <w:szCs w:val="20"/>
                <w:u w:val="none"/>
                <w:lang w:eastAsia="en-US"/>
              </w:rPr>
              <w:t xml:space="preserve"> </w:t>
            </w:r>
            <w:proofErr w:type="spellStart"/>
            <w:r w:rsidR="000C3C22" w:rsidRPr="000C3C22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теротдел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4767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Темижбекский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3491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Восточный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Ганькин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Краснокубанский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Озерный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Славенский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ind w:hanging="72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п. Южный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279</w:t>
            </w:r>
          </w:p>
        </w:tc>
      </w:tr>
    </w:tbl>
    <w:p w:rsidR="00A17669" w:rsidRDefault="00A17669" w:rsidP="00243B8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3B8E" w:rsidRPr="00F430C3" w:rsidRDefault="00243B8E" w:rsidP="00A10E9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2. Основные показатели социально-экономического развития </w:t>
      </w: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Новоа</w:t>
      </w:r>
      <w:r w:rsidR="002E3D83">
        <w:rPr>
          <w:rFonts w:ascii="Times New Roman" w:hAnsi="Times New Roman" w:cs="Times New Roman"/>
          <w:b/>
          <w:sz w:val="28"/>
          <w:szCs w:val="28"/>
        </w:rPr>
        <w:t>лександровского</w:t>
      </w:r>
      <w:proofErr w:type="spellEnd"/>
      <w:r w:rsidR="002E3D8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C3C22" w:rsidRPr="000C3C22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2E3D83">
        <w:rPr>
          <w:rFonts w:ascii="Times New Roman" w:hAnsi="Times New Roman" w:cs="Times New Roman"/>
          <w:b/>
          <w:sz w:val="28"/>
          <w:szCs w:val="28"/>
        </w:rPr>
        <w:t xml:space="preserve"> округа</w:t>
      </w:r>
      <w:r w:rsidRPr="00F430C3">
        <w:rPr>
          <w:rFonts w:ascii="Times New Roman" w:hAnsi="Times New Roman" w:cs="Times New Roman"/>
          <w:b/>
          <w:sz w:val="28"/>
          <w:szCs w:val="28"/>
        </w:rPr>
        <w:t xml:space="preserve"> Ставропольского края</w:t>
      </w:r>
    </w:p>
    <w:tbl>
      <w:tblPr>
        <w:tblStyle w:val="ad"/>
        <w:tblW w:w="10206" w:type="dxa"/>
        <w:tblInd w:w="-5" w:type="dxa"/>
        <w:tblLook w:val="04A0" w:firstRow="1" w:lastRow="0" w:firstColumn="1" w:lastColumn="0" w:noHBand="0" w:noVBand="1"/>
      </w:tblPr>
      <w:tblGrid>
        <w:gridCol w:w="3828"/>
        <w:gridCol w:w="1275"/>
        <w:gridCol w:w="1276"/>
        <w:gridCol w:w="1276"/>
        <w:gridCol w:w="1276"/>
        <w:gridCol w:w="1275"/>
      </w:tblGrid>
      <w:tr w:rsidR="003B768E" w:rsidRPr="003B768E" w:rsidTr="003B768E">
        <w:tc>
          <w:tcPr>
            <w:tcW w:w="3828" w:type="dxa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1275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6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2019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6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6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5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2022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 (чел.)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65407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64801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64100</w:t>
            </w:r>
          </w:p>
        </w:tc>
        <w:tc>
          <w:tcPr>
            <w:tcW w:w="1276" w:type="dxa"/>
          </w:tcPr>
          <w:p w:rsidR="003B768E" w:rsidRPr="00E37A6D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7A6D">
              <w:rPr>
                <w:rFonts w:ascii="Times New Roman" w:hAnsi="Times New Roman" w:cs="Times New Roman"/>
                <w:sz w:val="28"/>
                <w:szCs w:val="28"/>
              </w:rPr>
              <w:t>63455</w:t>
            </w:r>
          </w:p>
        </w:tc>
        <w:tc>
          <w:tcPr>
            <w:tcW w:w="1275" w:type="dxa"/>
          </w:tcPr>
          <w:p w:rsidR="003B768E" w:rsidRPr="00E37A6D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7A6D">
              <w:rPr>
                <w:rFonts w:ascii="Times New Roman" w:hAnsi="Times New Roman" w:cs="Times New Roman"/>
                <w:sz w:val="28"/>
                <w:szCs w:val="28"/>
              </w:rPr>
              <w:t>62505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Родилось (чел.)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613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563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539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510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485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Умерло (чел.)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902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860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952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1162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889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Объём отгруженных товаров собственного производства, выполнено работ, услуг по промышленным видам деятельности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2771,8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2728,4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3639,2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5740,6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5831,2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120,3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98,4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133,4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157,7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101,6</w:t>
            </w:r>
          </w:p>
        </w:tc>
      </w:tr>
      <w:tr w:rsidR="003B768E" w:rsidRPr="003B768E" w:rsidTr="003B768E">
        <w:tc>
          <w:tcPr>
            <w:tcW w:w="3828" w:type="dxa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Отгружено продукции сельского хозяйства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5730,8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5175,6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5378,1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6673,1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7884,5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121,6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90,3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103,9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124,1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118,2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Розничный товарооборот</w:t>
            </w:r>
          </w:p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1650,2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1644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1784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2238,5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2707,4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105,2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99,6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108,5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125,5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120,9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 xml:space="preserve"> Оборот общественного питания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23,1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31,4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23,2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28,1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35,9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121,4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135,9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73,9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121,1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127,7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Объём платных услуг населению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1162,9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1037,2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732,5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928,1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973,3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99,5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89,2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70,6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126,7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104,9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 xml:space="preserve">Финансовые результаты деятельности предприятий, прибыль(+), убыток (-) </w:t>
            </w:r>
            <w:proofErr w:type="gramStart"/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( млн.</w:t>
            </w:r>
            <w:proofErr w:type="gramEnd"/>
            <w:r w:rsidRPr="003B768E">
              <w:rPr>
                <w:rFonts w:ascii="Times New Roman" w:hAnsi="Times New Roman" w:cs="Times New Roman"/>
                <w:sz w:val="28"/>
                <w:szCs w:val="28"/>
              </w:rPr>
              <w:t xml:space="preserve">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1868,5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1580,0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1864,1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2879,6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4506,6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роста,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116,3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84,5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118,0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154,5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156,5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Удельный вес прибыльных предприятий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Среднемесячная заработная плата (руб.)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28419,6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29301,2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31961,3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35568,1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41772,3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119,3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103,1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109,1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111,3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117,4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Объём инвестиций в основной капитал (по полному кругу предприятий)</w:t>
            </w:r>
          </w:p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3140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2078,6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8594,6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4453,1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4132,5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150,5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66,2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413,5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51,8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92,8</w:t>
            </w:r>
          </w:p>
        </w:tc>
      </w:tr>
    </w:tbl>
    <w:p w:rsidR="00A540C9" w:rsidRDefault="00A540C9" w:rsidP="00E31D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768E" w:rsidRPr="00A540C9" w:rsidRDefault="00243B8E" w:rsidP="008153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0E95">
        <w:rPr>
          <w:rFonts w:ascii="Times New Roman" w:hAnsi="Times New Roman" w:cs="Times New Roman"/>
          <w:sz w:val="28"/>
          <w:szCs w:val="28"/>
        </w:rPr>
        <w:t>К числу основных отраслей экономики относятся: сельское хозяйство, промышленнос</w:t>
      </w:r>
      <w:r w:rsidR="00A10E95" w:rsidRPr="00A10E95">
        <w:rPr>
          <w:rFonts w:ascii="Times New Roman" w:hAnsi="Times New Roman" w:cs="Times New Roman"/>
          <w:sz w:val="28"/>
          <w:szCs w:val="28"/>
        </w:rPr>
        <w:t xml:space="preserve">ть, строительство, транспорт, торговля, </w:t>
      </w:r>
      <w:r w:rsidR="00815361">
        <w:rPr>
          <w:rFonts w:ascii="Times New Roman" w:hAnsi="Times New Roman" w:cs="Times New Roman"/>
          <w:sz w:val="28"/>
          <w:szCs w:val="28"/>
        </w:rPr>
        <w:t>жилищно-коммунальное хозяйство.</w:t>
      </w:r>
    </w:p>
    <w:p w:rsidR="00243B8E" w:rsidRPr="00F430C3" w:rsidRDefault="00243B8E" w:rsidP="00E31D8A">
      <w:pPr>
        <w:pStyle w:val="afa"/>
        <w:tabs>
          <w:tab w:val="left" w:pos="567"/>
        </w:tabs>
        <w:spacing w:after="0"/>
        <w:ind w:firstLine="709"/>
        <w:jc w:val="center"/>
        <w:rPr>
          <w:rFonts w:cs="Times New Roman"/>
          <w:b/>
          <w:sz w:val="28"/>
          <w:szCs w:val="28"/>
        </w:rPr>
      </w:pPr>
      <w:r w:rsidRPr="00F430C3">
        <w:rPr>
          <w:rFonts w:cs="Times New Roman"/>
          <w:b/>
          <w:sz w:val="28"/>
          <w:szCs w:val="28"/>
        </w:rPr>
        <w:t>Сельское хозяйство</w:t>
      </w:r>
    </w:p>
    <w:p w:rsidR="00243B8E" w:rsidRPr="00F430C3" w:rsidRDefault="00243B8E" w:rsidP="00E31D8A">
      <w:pPr>
        <w:pStyle w:val="afa"/>
        <w:tabs>
          <w:tab w:val="left" w:pos="567"/>
        </w:tabs>
        <w:spacing w:after="0"/>
        <w:ind w:firstLine="709"/>
        <w:jc w:val="both"/>
        <w:rPr>
          <w:rFonts w:cs="Times New Roman"/>
          <w:b/>
          <w:sz w:val="28"/>
          <w:szCs w:val="28"/>
        </w:rPr>
      </w:pPr>
    </w:p>
    <w:p w:rsidR="002B4DEC" w:rsidRPr="002B4DEC" w:rsidRDefault="002B4DEC" w:rsidP="00C80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В структуре экономики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</w:t>
      </w:r>
      <w:r w:rsidR="000C3C22" w:rsidRPr="000C3C22">
        <w:rPr>
          <w:rFonts w:ascii="Times New Roman" w:hAnsi="Times New Roman" w:cs="Times New Roman"/>
          <w:sz w:val="28"/>
          <w:szCs w:val="28"/>
        </w:rPr>
        <w:t>муниципального</w:t>
      </w:r>
      <w:r w:rsidRPr="002B4DEC">
        <w:rPr>
          <w:rFonts w:ascii="Times New Roman" w:hAnsi="Times New Roman" w:cs="Times New Roman"/>
          <w:sz w:val="28"/>
          <w:szCs w:val="28"/>
        </w:rPr>
        <w:t xml:space="preserve"> округа сельскохозяйственный сектор занимает 67 % среди других отраслей, и на протяжении многих лет лидирует в сельскохозяйственном производстве Ставропольского края.</w:t>
      </w:r>
    </w:p>
    <w:p w:rsidR="002B4DEC" w:rsidRPr="002B4DEC" w:rsidRDefault="002B4DEC" w:rsidP="00C801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Основные направления развития отрасли сельского хозяйства </w:t>
      </w:r>
      <w:r w:rsidR="000C3C22" w:rsidRPr="000C3C22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Pr="002B4DEC">
        <w:rPr>
          <w:rFonts w:ascii="Times New Roman" w:hAnsi="Times New Roman" w:cs="Times New Roman"/>
          <w:sz w:val="28"/>
          <w:szCs w:val="28"/>
        </w:rPr>
        <w:t xml:space="preserve">округа на 2022 год были определены государственной программой Ставропольского края «Развитие сельского хозяйства и регулирования рынков сельхозпродукции, сырья и продовольствия», это - растениеводство, животноводство, производство и реализация сельскохозяйственной продукции. </w:t>
      </w:r>
    </w:p>
    <w:p w:rsidR="002B4DEC" w:rsidRPr="002B4DEC" w:rsidRDefault="002B4DEC" w:rsidP="002B4D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lastRenderedPageBreak/>
        <w:t>В структуре посевных площадей наибольший удельный вес приходится на следующие культуры: зерновые и зернобобовые с кукурузой – 68 %; подсолнечник - 12 %; сахарная свекла - 8 %; кормовые культуры - 5 %; овощи - 0,5 %.</w:t>
      </w:r>
    </w:p>
    <w:p w:rsidR="002B4DEC" w:rsidRPr="002B4DEC" w:rsidRDefault="00030C5C" w:rsidP="002B4D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010E">
        <w:rPr>
          <w:rFonts w:ascii="Times New Roman" w:hAnsi="Times New Roman" w:cs="Times New Roman"/>
          <w:sz w:val="28"/>
          <w:szCs w:val="28"/>
        </w:rPr>
        <w:tab/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Аграрный сектор </w:t>
      </w:r>
      <w:r w:rsidR="000C3C22" w:rsidRPr="000C3C22">
        <w:rPr>
          <w:rFonts w:ascii="Times New Roman" w:hAnsi="Times New Roman" w:cs="Times New Roman"/>
          <w:sz w:val="28"/>
          <w:szCs w:val="28"/>
        </w:rPr>
        <w:t>муниципального</w:t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 округа представлен 32 крупными сельхозпредприятиями и более 430 КФХ. Животноводством занимаются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2B4DEC" w:rsidRPr="007F58C0">
        <w:rPr>
          <w:rFonts w:ascii="Times New Roman" w:hAnsi="Times New Roman" w:cs="Times New Roman"/>
          <w:sz w:val="28"/>
          <w:szCs w:val="28"/>
        </w:rPr>
        <w:t>6</w:t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 крупн</w:t>
      </w:r>
      <w:r>
        <w:rPr>
          <w:rFonts w:ascii="Times New Roman" w:hAnsi="Times New Roman" w:cs="Times New Roman"/>
          <w:sz w:val="28"/>
          <w:szCs w:val="28"/>
        </w:rPr>
        <w:t xml:space="preserve">ых сельхозпредприятий и </w:t>
      </w:r>
      <w:r w:rsidRPr="007F58C0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 КФХ.</w:t>
      </w:r>
    </w:p>
    <w:p w:rsidR="002B4DEC" w:rsidRPr="002B4DEC" w:rsidRDefault="00030C5C" w:rsidP="002B4D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010E">
        <w:rPr>
          <w:rFonts w:ascii="Times New Roman" w:hAnsi="Times New Roman" w:cs="Times New Roman"/>
          <w:sz w:val="28"/>
          <w:szCs w:val="28"/>
        </w:rPr>
        <w:tab/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На протяжении ряда последних лет, </w:t>
      </w:r>
      <w:r w:rsidR="000C3C22">
        <w:rPr>
          <w:rFonts w:ascii="Times New Roman" w:hAnsi="Times New Roman" w:cs="Times New Roman"/>
          <w:sz w:val="28"/>
          <w:szCs w:val="28"/>
        </w:rPr>
        <w:t>муниципальный</w:t>
      </w:r>
      <w:r w:rsidR="000C3C22" w:rsidRPr="000C3C22">
        <w:rPr>
          <w:rFonts w:ascii="Times New Roman" w:hAnsi="Times New Roman" w:cs="Times New Roman"/>
          <w:sz w:val="28"/>
          <w:szCs w:val="28"/>
        </w:rPr>
        <w:t xml:space="preserve"> </w:t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округ занимает лидирующие места в Ставропольском крае по валовому производству и урожайности зерновых и зернобобовых с кукурузой. В 2022 году произведено - свыше 760 тыс. тонн зерна и зернобобовых с кукурузой, сахарной свеклы - 767 тыс. тонн урожайностью 651,6 ц/га. 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На протяжении ряда лет </w:t>
      </w:r>
      <w:r w:rsidR="000C3C22" w:rsidRPr="000C3C22">
        <w:rPr>
          <w:rFonts w:ascii="Times New Roman" w:hAnsi="Times New Roman" w:cs="Times New Roman"/>
          <w:sz w:val="28"/>
          <w:szCs w:val="28"/>
        </w:rPr>
        <w:t>муниципальный</w:t>
      </w:r>
      <w:r w:rsidRPr="002B4DEC">
        <w:rPr>
          <w:rFonts w:ascii="Times New Roman" w:hAnsi="Times New Roman" w:cs="Times New Roman"/>
          <w:sz w:val="28"/>
          <w:szCs w:val="28"/>
        </w:rPr>
        <w:t xml:space="preserve"> округ также стабильно занимает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2B4DEC">
        <w:rPr>
          <w:rFonts w:ascii="Times New Roman" w:hAnsi="Times New Roman" w:cs="Times New Roman"/>
          <w:sz w:val="28"/>
          <w:szCs w:val="28"/>
        </w:rPr>
        <w:t>1 - е место в крае по объемам и срокам внесения органических и минеральных удобрений.</w:t>
      </w:r>
    </w:p>
    <w:p w:rsidR="002B4DEC" w:rsidRPr="002B4DEC" w:rsidRDefault="002B4DEC" w:rsidP="00C801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Сельскохозяйственными предприятиями за 2022 года получено прибыли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от реализации продукции, работ и услуг в сумме 4,9 млрд. рублей, что на 2 % больше, чем за 2021 года (4,8 млрд. руб.). </w:t>
      </w:r>
    </w:p>
    <w:p w:rsidR="0050259F" w:rsidRDefault="00936082" w:rsidP="0093608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нвестиции в основной капитал вложенные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2B4DEC" w:rsidRPr="002B4DEC">
        <w:rPr>
          <w:rFonts w:ascii="Times New Roman" w:hAnsi="Times New Roman" w:cs="Times New Roman"/>
          <w:sz w:val="28"/>
          <w:szCs w:val="28"/>
        </w:rPr>
        <w:t>сельс</w:t>
      </w:r>
      <w:r>
        <w:rPr>
          <w:rFonts w:ascii="Times New Roman" w:hAnsi="Times New Roman" w:cs="Times New Roman"/>
          <w:sz w:val="28"/>
          <w:szCs w:val="28"/>
        </w:rPr>
        <w:t xml:space="preserve">кохозяйственную </w:t>
      </w:r>
      <w:r w:rsidR="002B4DEC" w:rsidRPr="002B4DEC">
        <w:rPr>
          <w:rFonts w:ascii="Times New Roman" w:hAnsi="Times New Roman" w:cs="Times New Roman"/>
          <w:sz w:val="28"/>
          <w:szCs w:val="28"/>
        </w:rPr>
        <w:t>отрасль составили - 2 млрд. 264 млн. рублей, что на 28,8 % больше объемов 2021 года</w:t>
      </w:r>
      <w:r w:rsidR="002B4DEC" w:rsidRPr="002B4DEC">
        <w:rPr>
          <w:rFonts w:ascii="Times New Roman" w:hAnsi="Times New Roman" w:cs="Times New Roman"/>
          <w:bCs/>
          <w:sz w:val="28"/>
          <w:szCs w:val="28"/>
        </w:rPr>
        <w:t xml:space="preserve"> (1 млрд. 757 млн. рублей).</w:t>
      </w:r>
    </w:p>
    <w:p w:rsidR="000C3C22" w:rsidRDefault="000C3C22" w:rsidP="00243B8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3B8E" w:rsidRPr="00F430C3" w:rsidRDefault="00243B8E" w:rsidP="00243B8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Промышленность</w:t>
      </w:r>
    </w:p>
    <w:p w:rsidR="00243B8E" w:rsidRPr="00F430C3" w:rsidRDefault="00243B8E" w:rsidP="00857D2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4DEC" w:rsidRPr="002B4DEC" w:rsidRDefault="002B4DEC" w:rsidP="008153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За январь –декабрь 2022 года объём отгруженных товаров собственного производства, выполненных работ и услуг собственными силами составил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5 млрд. 831,2 млн. руб., увеличение к 2021 году составило 101,6 % (2021 г. –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815361">
        <w:rPr>
          <w:rFonts w:ascii="Times New Roman" w:hAnsi="Times New Roman" w:cs="Times New Roman"/>
          <w:sz w:val="28"/>
          <w:szCs w:val="28"/>
        </w:rPr>
        <w:t xml:space="preserve"> 5 млрд. 740,6 млн. руб.).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На территории городского округа основная доля промышленных предприятий – это предприятия пищевой и перерабатывающей отрасли</w:t>
      </w:r>
      <w:r w:rsidR="00815361">
        <w:rPr>
          <w:rFonts w:ascii="Times New Roman" w:hAnsi="Times New Roman" w:cs="Times New Roman"/>
          <w:sz w:val="28"/>
          <w:szCs w:val="28"/>
        </w:rPr>
        <w:t>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4DEC">
        <w:rPr>
          <w:rFonts w:ascii="Times New Roman" w:hAnsi="Times New Roman" w:cs="Times New Roman"/>
          <w:bCs/>
          <w:sz w:val="28"/>
          <w:szCs w:val="28"/>
        </w:rPr>
        <w:t>Предприятиями пищевой и перерабатывающей промышленности</w:t>
      </w:r>
      <w:r w:rsidRPr="002B4DEC">
        <w:rPr>
          <w:rFonts w:ascii="Times New Roman" w:hAnsi="Times New Roman" w:cs="Times New Roman"/>
          <w:sz w:val="28"/>
          <w:szCs w:val="28"/>
        </w:rPr>
        <w:t>, малыми цехами сельхозпредприятий, малыми цехами частных предпринимателей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 </w:t>
      </w:r>
      <w:r w:rsidRPr="002B4DEC">
        <w:rPr>
          <w:rFonts w:ascii="Times New Roman" w:hAnsi="Times New Roman" w:cs="Times New Roman"/>
          <w:bCs/>
          <w:sz w:val="28"/>
          <w:szCs w:val="28"/>
        </w:rPr>
        <w:t xml:space="preserve">за 2022 год произведено продукции на сумму 1324,7 млн. рублей, что </w:t>
      </w:r>
      <w:r w:rsidR="0069057D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</w:t>
      </w:r>
      <w:r w:rsidRPr="002B4DEC">
        <w:rPr>
          <w:rFonts w:ascii="Times New Roman" w:hAnsi="Times New Roman" w:cs="Times New Roman"/>
          <w:bCs/>
          <w:sz w:val="28"/>
          <w:szCs w:val="28"/>
        </w:rPr>
        <w:t>в действующих ценах составляет 107,4 % к 2021 г. (2021 г. – 1233,5 млн. руб.).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В городском округе осуществляют деятельность 44 цеха малой мощности по переработке сельскохозяйственной продукции: 2 цеха по производству полуфабрикатов, 5 убойных, 1 рыбный, 3 колбасных, 3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крупоцеха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, 3 макаронных, 2 молочных, 2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маслоцеха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, 2 консервных, 4 кондитерских, 5 кормоцехов, 1 цех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2B4DEC">
        <w:rPr>
          <w:rFonts w:ascii="Times New Roman" w:hAnsi="Times New Roman" w:cs="Times New Roman"/>
          <w:sz w:val="28"/>
          <w:szCs w:val="28"/>
        </w:rPr>
        <w:t>по производству семян подсолнечника, 3 мельницы, 8 пекарен.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Вырабатываются хлебобулочные, макаронные, колбасные изделия, хлеб, мука, соки, мясо, молочные продукты и другие важные продукты питания.</w:t>
      </w:r>
    </w:p>
    <w:p w:rsidR="00243B8E" w:rsidRPr="00F430C3" w:rsidRDefault="00243B8E" w:rsidP="00243B8E">
      <w:pPr>
        <w:pStyle w:val="af8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Инвестиции</w:t>
      </w:r>
    </w:p>
    <w:p w:rsidR="00243B8E" w:rsidRPr="00F430C3" w:rsidRDefault="00243B8E" w:rsidP="00243B8E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484F" w:rsidRPr="0099484F" w:rsidRDefault="00030C5C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Важнейшим фактором устойчивого развития</w:t>
      </w:r>
      <w:r w:rsidR="0099484F" w:rsidRPr="0099484F">
        <w:rPr>
          <w:rFonts w:cs="Times New Roman"/>
          <w:szCs w:val="28"/>
        </w:rPr>
        <w:t xml:space="preserve"> и обновления основных фондов является наращивание инвестиций в основной капитал, который </w:t>
      </w:r>
      <w:r w:rsidR="0099484F" w:rsidRPr="0099484F">
        <w:rPr>
          <w:rFonts w:cs="Times New Roman"/>
          <w:szCs w:val="28"/>
        </w:rPr>
        <w:lastRenderedPageBreak/>
        <w:t>характеризует уровень экономического развития территории, а также деловую активность бизнеса.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Среднесрочный и долгосрочный прогнозы развития экономики </w:t>
      </w:r>
      <w:proofErr w:type="spellStart"/>
      <w:r w:rsidRPr="0099484F">
        <w:rPr>
          <w:rFonts w:cs="Times New Roman"/>
          <w:szCs w:val="28"/>
        </w:rPr>
        <w:t>Новоалександровского</w:t>
      </w:r>
      <w:proofErr w:type="spellEnd"/>
      <w:r w:rsidRPr="0099484F">
        <w:rPr>
          <w:rFonts w:cs="Times New Roman"/>
          <w:szCs w:val="28"/>
        </w:rPr>
        <w:t xml:space="preserve"> </w:t>
      </w:r>
      <w:r w:rsidR="00815361" w:rsidRPr="00815361">
        <w:rPr>
          <w:rFonts w:cs="Times New Roman"/>
          <w:szCs w:val="28"/>
        </w:rPr>
        <w:t>муниципального</w:t>
      </w:r>
      <w:r w:rsidRPr="0099484F">
        <w:rPr>
          <w:rFonts w:cs="Times New Roman"/>
          <w:szCs w:val="28"/>
        </w:rPr>
        <w:t xml:space="preserve"> округа носят благоприятный характер.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По полному кругу организаций за 2022 год объем инвестиций в основной капитал составил 4132,5 млн. рублей, за исключением бюджетн</w:t>
      </w:r>
      <w:r w:rsidR="00570233">
        <w:rPr>
          <w:rFonts w:cs="Times New Roman"/>
          <w:szCs w:val="28"/>
        </w:rPr>
        <w:t>ых средств - 4071,9 млн. рублей.</w:t>
      </w:r>
    </w:p>
    <w:p w:rsidR="0099484F" w:rsidRPr="0099484F" w:rsidRDefault="008931CC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</w:t>
      </w:r>
      <w:r w:rsidR="00815361">
        <w:rPr>
          <w:rFonts w:cs="Times New Roman"/>
          <w:szCs w:val="28"/>
        </w:rPr>
        <w:t xml:space="preserve"> 2023</w:t>
      </w:r>
      <w:r w:rsidRPr="008931CC">
        <w:rPr>
          <w:rFonts w:cs="Times New Roman"/>
          <w:szCs w:val="28"/>
        </w:rPr>
        <w:t xml:space="preserve"> год</w:t>
      </w:r>
      <w:r>
        <w:rPr>
          <w:rFonts w:cs="Times New Roman"/>
          <w:szCs w:val="28"/>
        </w:rPr>
        <w:t>у</w:t>
      </w:r>
      <w:r w:rsidRPr="008931CC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велась реализация 4 крупных</w:t>
      </w:r>
      <w:r w:rsidR="0099484F" w:rsidRPr="0099484F">
        <w:rPr>
          <w:rFonts w:cs="Times New Roman"/>
          <w:szCs w:val="28"/>
        </w:rPr>
        <w:t xml:space="preserve"> инвестиционных проектов, в том числе: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1. Линейный объект регионального значения. Строительство межпоселкового водопровода "Восточный" в Новоалександровском городском округе. Строительная готовность объекта - 99%. Реализация данного проекта позволит улучшить качество питьевой воды для населения городского округа.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2. Обеспечение жителей населенных пунктов </w:t>
      </w:r>
      <w:proofErr w:type="spellStart"/>
      <w:r w:rsidRPr="0099484F">
        <w:rPr>
          <w:rFonts w:cs="Times New Roman"/>
          <w:szCs w:val="28"/>
        </w:rPr>
        <w:t>Новоалександровского</w:t>
      </w:r>
      <w:proofErr w:type="spellEnd"/>
      <w:r w:rsidRPr="0099484F">
        <w:rPr>
          <w:rFonts w:cs="Times New Roman"/>
          <w:szCs w:val="28"/>
        </w:rPr>
        <w:t xml:space="preserve"> городского округа с численностью населения от 250 до 500 человек широкополосным интернетом к информационной сети "Интернет" в соответствии с реализуемой государственной программой "Устранение цифрового неравенства" п. Заречный, х. Керамик, х. Первомайский, х. Родионов, п. Виноградный, п. Лиманный, х. Краснодарский, п. Встречный, п. </w:t>
      </w:r>
      <w:proofErr w:type="spellStart"/>
      <w:r w:rsidRPr="0099484F">
        <w:rPr>
          <w:rFonts w:cs="Times New Roman"/>
          <w:szCs w:val="28"/>
        </w:rPr>
        <w:t>Крутобалковский</w:t>
      </w:r>
      <w:proofErr w:type="spellEnd"/>
      <w:r w:rsidRPr="0099484F">
        <w:rPr>
          <w:rFonts w:cs="Times New Roman"/>
          <w:szCs w:val="28"/>
        </w:rPr>
        <w:t xml:space="preserve">, х. Мокрая Балка, п. Озерный, п. Южный, п. Восточный, ст. Воскресенская, п. Равнинный, х. Воровский. ПАО «Ростелеком» ведут работы по прокладке </w:t>
      </w:r>
      <w:proofErr w:type="spellStart"/>
      <w:r w:rsidRPr="0099484F">
        <w:rPr>
          <w:rFonts w:cs="Times New Roman"/>
          <w:szCs w:val="28"/>
        </w:rPr>
        <w:t>оптико</w:t>
      </w:r>
      <w:proofErr w:type="spellEnd"/>
      <w:r w:rsidRPr="0099484F">
        <w:rPr>
          <w:rFonts w:cs="Times New Roman"/>
          <w:szCs w:val="28"/>
        </w:rPr>
        <w:t xml:space="preserve"> - волоконной связи к оставшимся двум населенным пунктам (п. Равнинный и х. Воровский). Подготовлен запрос в ПАО «Ростелеком» на точку подключения и привлечения специализированных организаций для проведения работ «Хозяйственным способом».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3. Строительство комбикормового завода производительностью 10 тонн в час, инициатор проекта ООО «Сельхозтранс». Общая стоимость инвестиционного проекта 336,9 млн. руб., освоено 267,287 млн. рублей. Планируется создание 16 рабочих мест. Закуплена основная часть оборудования. Ведутся строительные работы, п</w:t>
      </w:r>
      <w:r w:rsidR="00815361">
        <w:rPr>
          <w:rFonts w:cs="Times New Roman"/>
          <w:szCs w:val="28"/>
        </w:rPr>
        <w:t>ланируемый срок реализации 4</w:t>
      </w:r>
      <w:r w:rsidR="001C7091">
        <w:rPr>
          <w:rFonts w:cs="Times New Roman"/>
          <w:szCs w:val="28"/>
        </w:rPr>
        <w:t xml:space="preserve"> квартал</w:t>
      </w:r>
      <w:r w:rsidRPr="0099484F">
        <w:rPr>
          <w:rFonts w:cs="Times New Roman"/>
          <w:szCs w:val="28"/>
        </w:rPr>
        <w:t xml:space="preserve"> 2023 года</w:t>
      </w:r>
      <w:r w:rsidR="001C7091">
        <w:rPr>
          <w:rFonts w:cs="Times New Roman"/>
          <w:szCs w:val="28"/>
        </w:rPr>
        <w:t>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4. Строительство завода по убою птицы, инициатор проекта: ООО «Агро-импульс». Общая стоимость инвестиционного проекта 239 млн. рублей, за 2022 год освоено 141,941 млн. рублей. Планируется создание 65 рабочих мест. Закуплена основная часть оборудования. Ведутся подготовительные работы. П</w:t>
      </w:r>
      <w:r w:rsidR="00815361">
        <w:rPr>
          <w:rFonts w:cs="Times New Roman"/>
          <w:szCs w:val="28"/>
        </w:rPr>
        <w:t>ланируемый срок реализации 4</w:t>
      </w:r>
      <w:r w:rsidR="001C7091">
        <w:rPr>
          <w:rFonts w:cs="Times New Roman"/>
          <w:szCs w:val="28"/>
        </w:rPr>
        <w:t xml:space="preserve"> квартал</w:t>
      </w:r>
      <w:r w:rsidR="00815361">
        <w:rPr>
          <w:rFonts w:cs="Times New Roman"/>
          <w:szCs w:val="28"/>
        </w:rPr>
        <w:t xml:space="preserve"> 2024</w:t>
      </w:r>
      <w:r w:rsidRPr="0099484F">
        <w:rPr>
          <w:rFonts w:cs="Times New Roman"/>
          <w:szCs w:val="28"/>
        </w:rPr>
        <w:t xml:space="preserve"> года.</w:t>
      </w:r>
    </w:p>
    <w:p w:rsidR="00243B8E" w:rsidRPr="00F430C3" w:rsidRDefault="00243B8E" w:rsidP="0099484F">
      <w:pPr>
        <w:pStyle w:val="310"/>
        <w:ind w:left="0"/>
        <w:jc w:val="both"/>
        <w:rPr>
          <w:rFonts w:cs="Times New Roman"/>
          <w:szCs w:val="28"/>
        </w:rPr>
      </w:pPr>
    </w:p>
    <w:p w:rsidR="001703F5" w:rsidRPr="009E400D" w:rsidRDefault="009E400D" w:rsidP="00AC2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400D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</w:p>
    <w:p w:rsidR="00664400" w:rsidRDefault="00664400" w:rsidP="001844D1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1844D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  <w:r>
        <w:rPr>
          <w:rFonts w:ascii="Times New Roman" w:hAnsi="Times New Roman" w:cs="Times New Roman"/>
          <w:b/>
          <w:sz w:val="28"/>
          <w:szCs w:val="28"/>
        </w:rPr>
        <w:t xml:space="preserve">, подтверждающие экономическую целесообразность инвестирования в создание </w:t>
      </w:r>
      <w:r w:rsidR="00422709">
        <w:rPr>
          <w:rFonts w:ascii="Times New Roman" w:hAnsi="Times New Roman" w:cs="Times New Roman"/>
          <w:b/>
          <w:sz w:val="28"/>
          <w:szCs w:val="28"/>
        </w:rPr>
        <w:t xml:space="preserve">новых предприятий </w:t>
      </w:r>
      <w:r w:rsidR="001844D1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422709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proofErr w:type="spellStart"/>
      <w:r w:rsidR="00FC0711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FC071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70233" w:rsidRPr="00570233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FC0711">
        <w:rPr>
          <w:rFonts w:ascii="Times New Roman" w:hAnsi="Times New Roman" w:cs="Times New Roman"/>
          <w:b/>
          <w:sz w:val="28"/>
          <w:szCs w:val="28"/>
        </w:rPr>
        <w:t xml:space="preserve"> округа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844D1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b/>
          <w:sz w:val="28"/>
          <w:szCs w:val="28"/>
        </w:rPr>
        <w:t>Ставропольского края:</w:t>
      </w:r>
    </w:p>
    <w:p w:rsidR="00664400" w:rsidRDefault="00664400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43A8">
        <w:rPr>
          <w:rFonts w:ascii="Times New Roman" w:hAnsi="Times New Roman" w:cs="Times New Roman"/>
          <w:color w:val="333333"/>
          <w:sz w:val="28"/>
          <w:szCs w:val="28"/>
        </w:rPr>
        <w:t>1.</w:t>
      </w:r>
      <w:r w:rsidR="001844D1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ED43A8">
        <w:rPr>
          <w:rFonts w:ascii="Times New Roman" w:hAnsi="Times New Roman" w:cs="Times New Roman"/>
          <w:color w:val="333333"/>
          <w:sz w:val="28"/>
          <w:szCs w:val="28"/>
        </w:rPr>
        <w:t>Выгодное географическое поло</w:t>
      </w:r>
      <w:r w:rsidR="00FC0711">
        <w:rPr>
          <w:rFonts w:ascii="Times New Roman" w:hAnsi="Times New Roman" w:cs="Times New Roman"/>
          <w:color w:val="333333"/>
          <w:sz w:val="28"/>
          <w:szCs w:val="28"/>
        </w:rPr>
        <w:t>жение (</w:t>
      </w:r>
      <w:proofErr w:type="spellStart"/>
      <w:r w:rsidR="00FC0711">
        <w:rPr>
          <w:rFonts w:ascii="Times New Roman" w:hAnsi="Times New Roman" w:cs="Times New Roman"/>
          <w:color w:val="333333"/>
          <w:sz w:val="28"/>
          <w:szCs w:val="28"/>
        </w:rPr>
        <w:t>Новоалександровский</w:t>
      </w:r>
      <w:proofErr w:type="spellEnd"/>
      <w:r w:rsidR="00FC0711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570233">
        <w:rPr>
          <w:rFonts w:ascii="Times New Roman" w:hAnsi="Times New Roman" w:cs="Times New Roman"/>
          <w:color w:val="333333"/>
          <w:sz w:val="28"/>
          <w:szCs w:val="28"/>
        </w:rPr>
        <w:t>муниципальный о</w:t>
      </w:r>
      <w:r w:rsidR="00FC0711">
        <w:rPr>
          <w:rFonts w:ascii="Times New Roman" w:hAnsi="Times New Roman" w:cs="Times New Roman"/>
          <w:color w:val="333333"/>
          <w:sz w:val="28"/>
          <w:szCs w:val="28"/>
        </w:rPr>
        <w:t>круг</w:t>
      </w:r>
      <w:r w:rsidR="006C290A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ED43A8">
        <w:rPr>
          <w:rFonts w:ascii="Times New Roman" w:hAnsi="Times New Roman" w:cs="Times New Roman"/>
          <w:sz w:val="28"/>
          <w:szCs w:val="28"/>
        </w:rPr>
        <w:t xml:space="preserve">граничит с Краснодарским краем и Ростовской областью и </w:t>
      </w:r>
      <w:r w:rsidRPr="00ED43A8">
        <w:rPr>
          <w:rFonts w:ascii="Times New Roman" w:hAnsi="Times New Roman" w:cs="Times New Roman"/>
          <w:bCs/>
          <w:sz w:val="28"/>
          <w:szCs w:val="28"/>
        </w:rPr>
        <w:t>расположен в 110 км от краевого центра г. Ставрополь.</w:t>
      </w:r>
      <w:r w:rsidRPr="00ED43A8">
        <w:rPr>
          <w:rFonts w:ascii="Times New Roman" w:hAnsi="Times New Roman" w:cs="Times New Roman"/>
          <w:sz w:val="28"/>
          <w:szCs w:val="28"/>
        </w:rPr>
        <w:t xml:space="preserve"> Небольшая отдалённость </w:t>
      </w:r>
      <w:r w:rsidRPr="00ED43A8">
        <w:rPr>
          <w:rFonts w:ascii="Times New Roman" w:hAnsi="Times New Roman" w:cs="Times New Roman"/>
          <w:sz w:val="28"/>
          <w:szCs w:val="28"/>
        </w:rPr>
        <w:lastRenderedPageBreak/>
        <w:t>(300-350 км)</w:t>
      </w:r>
      <w:r w:rsidR="00570233">
        <w:rPr>
          <w:rFonts w:ascii="Times New Roman" w:hAnsi="Times New Roman" w:cs="Times New Roman"/>
          <w:sz w:val="28"/>
          <w:szCs w:val="28"/>
        </w:rPr>
        <w:t xml:space="preserve"> </w:t>
      </w:r>
      <w:r w:rsidRPr="00ED43A8">
        <w:rPr>
          <w:rFonts w:ascii="Times New Roman" w:hAnsi="Times New Roman" w:cs="Times New Roman"/>
          <w:sz w:val="28"/>
          <w:szCs w:val="28"/>
        </w:rPr>
        <w:t xml:space="preserve">от международных портов: Новороссийск, Туапсе (Черное море), Темрюк, </w:t>
      </w:r>
      <w:proofErr w:type="gramStart"/>
      <w:r w:rsidRPr="00ED43A8">
        <w:rPr>
          <w:rFonts w:ascii="Times New Roman" w:hAnsi="Times New Roman" w:cs="Times New Roman"/>
          <w:sz w:val="28"/>
          <w:szCs w:val="28"/>
        </w:rPr>
        <w:t>Кавказ  и</w:t>
      </w:r>
      <w:proofErr w:type="gramEnd"/>
      <w:r w:rsidRPr="00ED43A8">
        <w:rPr>
          <w:rFonts w:ascii="Times New Roman" w:hAnsi="Times New Roman" w:cs="Times New Roman"/>
          <w:sz w:val="28"/>
          <w:szCs w:val="28"/>
        </w:rPr>
        <w:t xml:space="preserve"> порт Тамань (Азовское мо</w:t>
      </w:r>
      <w:r w:rsidR="001844D1">
        <w:rPr>
          <w:rFonts w:ascii="Times New Roman" w:hAnsi="Times New Roman" w:cs="Times New Roman"/>
          <w:sz w:val="28"/>
          <w:szCs w:val="28"/>
        </w:rPr>
        <w:t xml:space="preserve">ре, что позволяет осуществлять </w:t>
      </w:r>
      <w:r w:rsidRPr="00ED43A8">
        <w:rPr>
          <w:rFonts w:ascii="Times New Roman" w:hAnsi="Times New Roman" w:cs="Times New Roman"/>
          <w:sz w:val="28"/>
          <w:szCs w:val="28"/>
        </w:rPr>
        <w:t>экспорт промышленной и сельскохозяйственной продукции).</w:t>
      </w:r>
    </w:p>
    <w:p w:rsidR="006E04B5" w:rsidRDefault="00664400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Развитая сеть транспортных и инженерных телекоммуникаций (развитая сеть автомобильных дорог и железной дороги, позволяющей обеспечивать грузовые и товарные перевозки.</w:t>
      </w:r>
    </w:p>
    <w:p w:rsidR="00664400" w:rsidRDefault="00664400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Благоприятные условия для развития агропромышленного комплекса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>
        <w:rPr>
          <w:rFonts w:ascii="Times New Roman" w:hAnsi="Times New Roman" w:cs="Times New Roman"/>
          <w:sz w:val="28"/>
          <w:szCs w:val="28"/>
        </w:rPr>
        <w:t>наличие плодородных почв, благоприятные климатические условия для выращивания зерновых культур).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Развитая сельскохозяйственная отрасль, где сложились одни из самых благоприятных</w:t>
      </w:r>
      <w:r w:rsidR="006E04B5">
        <w:rPr>
          <w:rFonts w:ascii="Times New Roman" w:hAnsi="Times New Roman" w:cs="Times New Roman"/>
          <w:sz w:val="28"/>
          <w:szCs w:val="28"/>
        </w:rPr>
        <w:t xml:space="preserve"> в Ставропольском крае условий </w:t>
      </w:r>
      <w:r>
        <w:rPr>
          <w:rFonts w:ascii="Times New Roman" w:hAnsi="Times New Roman" w:cs="Times New Roman"/>
          <w:sz w:val="28"/>
          <w:szCs w:val="28"/>
        </w:rPr>
        <w:t>для развития сельскохозяйственного производства: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накоплен опыт организации сельхозпроизводства;</w:t>
      </w:r>
    </w:p>
    <w:p w:rsidR="00664400" w:rsidRDefault="00664400" w:rsidP="001844D1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наличие предприятий лидеров сельхозпроизводства;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наличие профессиональных кадров;</w:t>
      </w:r>
    </w:p>
    <w:p w:rsidR="001844D1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рациональное</w:t>
      </w:r>
      <w:r w:rsidR="001844D1">
        <w:rPr>
          <w:rFonts w:ascii="Times New Roman" w:hAnsi="Times New Roman" w:cs="Times New Roman"/>
          <w:sz w:val="28"/>
          <w:szCs w:val="28"/>
        </w:rPr>
        <w:t xml:space="preserve"> размещение сельского населения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Успешное развитие растениеводства за счёт организации научного земледелия, повышение урожайности сельскохозяйственных культур, без увеличения посевных площадей. Обеспеченность хозяйств современной сельскохозяйственной техникой.</w:t>
      </w:r>
    </w:p>
    <w:p w:rsidR="00664400" w:rsidRDefault="00664400" w:rsidP="003E3A9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Наличие высокотехнологичных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конкурентноспособных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предприятий:</w:t>
      </w:r>
      <w:r w:rsidR="005B4363">
        <w:rPr>
          <w:rFonts w:ascii="Times New Roman" w:hAnsi="Times New Roman" w:cs="Times New Roman"/>
          <w:sz w:val="28"/>
          <w:szCs w:val="28"/>
        </w:rPr>
        <w:t xml:space="preserve"> комбикормового завода,</w:t>
      </w:r>
      <w:r w:rsidR="008931CC">
        <w:rPr>
          <w:rFonts w:ascii="Times New Roman" w:hAnsi="Times New Roman" w:cs="Times New Roman"/>
          <w:sz w:val="28"/>
          <w:szCs w:val="28"/>
        </w:rPr>
        <w:t xml:space="preserve"> мясокомбината</w:t>
      </w:r>
      <w:r>
        <w:rPr>
          <w:rFonts w:ascii="Times New Roman" w:hAnsi="Times New Roman" w:cs="Times New Roman"/>
          <w:sz w:val="28"/>
          <w:szCs w:val="28"/>
        </w:rPr>
        <w:t>, предприятий по переработке фруктов и овощей.</w:t>
      </w:r>
    </w:p>
    <w:p w:rsidR="00664400" w:rsidRDefault="00664400" w:rsidP="003E3A9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Наличие местной сырьевой базы для развития перерабатывающей промышленности.</w:t>
      </w:r>
    </w:p>
    <w:p w:rsidR="00664400" w:rsidRPr="00E81D24" w:rsidRDefault="00664400" w:rsidP="003E3A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C17">
        <w:rPr>
          <w:rFonts w:ascii="Times New Roman" w:hAnsi="Times New Roman" w:cs="Times New Roman"/>
          <w:sz w:val="28"/>
          <w:szCs w:val="28"/>
        </w:rPr>
        <w:t>8.</w:t>
      </w:r>
      <w:r w:rsidRPr="009F325A">
        <w:rPr>
          <w:rFonts w:ascii="Times New Roman" w:hAnsi="Times New Roman" w:cs="Times New Roman"/>
          <w:sz w:val="28"/>
          <w:szCs w:val="28"/>
        </w:rPr>
        <w:t xml:space="preserve"> </w:t>
      </w:r>
      <w:r w:rsidR="006E04B5">
        <w:rPr>
          <w:rFonts w:ascii="Times New Roman" w:hAnsi="Times New Roman" w:cs="Times New Roman"/>
          <w:sz w:val="28"/>
          <w:szCs w:val="28"/>
        </w:rPr>
        <w:t xml:space="preserve">Модернизация и расширение </w:t>
      </w:r>
      <w:r>
        <w:rPr>
          <w:rFonts w:ascii="Times New Roman" w:hAnsi="Times New Roman" w:cs="Times New Roman"/>
          <w:sz w:val="28"/>
          <w:szCs w:val="28"/>
        </w:rPr>
        <w:t>услуг связи и телекоммуникаций.</w:t>
      </w:r>
    </w:p>
    <w:p w:rsidR="008B7044" w:rsidRDefault="00664400" w:rsidP="006E04B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="00FC0711">
        <w:rPr>
          <w:rFonts w:ascii="Times New Roman" w:hAnsi="Times New Roman" w:cs="Times New Roman"/>
          <w:sz w:val="28"/>
          <w:szCs w:val="28"/>
        </w:rPr>
        <w:t xml:space="preserve"> </w:t>
      </w:r>
      <w:r w:rsidRPr="007F58C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Наличие </w:t>
      </w:r>
      <w:r w:rsidR="006C290A" w:rsidRPr="007F58C0">
        <w:rPr>
          <w:rFonts w:ascii="Times New Roman" w:hAnsi="Times New Roman" w:cs="Times New Roman"/>
          <w:bCs/>
          <w:color w:val="000000"/>
          <w:sz w:val="28"/>
          <w:szCs w:val="28"/>
        </w:rPr>
        <w:t>1</w:t>
      </w:r>
      <w:r w:rsidR="007F58C0" w:rsidRPr="007F58C0">
        <w:rPr>
          <w:rFonts w:ascii="Times New Roman" w:hAnsi="Times New Roman" w:cs="Times New Roman"/>
          <w:bCs/>
          <w:color w:val="000000"/>
          <w:sz w:val="28"/>
          <w:szCs w:val="28"/>
        </w:rPr>
        <w:t>2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>свободных</w:t>
      </w:r>
      <w:r w:rsidRPr="009F325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>инвестиционных</w:t>
      </w:r>
      <w:r w:rsidRPr="009F325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>площадок</w:t>
      </w:r>
      <w:r w:rsidRPr="009F325A">
        <w:rPr>
          <w:rFonts w:ascii="Times New Roman" w:hAnsi="Times New Roman" w:cs="Times New Roman"/>
          <w:color w:val="000000"/>
          <w:sz w:val="28"/>
          <w:szCs w:val="28"/>
        </w:rPr>
        <w:t>, пригодных для размещения объектов производственного, торгового и иного назначения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 том числе</w:t>
      </w:r>
      <w:r w:rsidR="006C290A">
        <w:rPr>
          <w:rFonts w:ascii="Times New Roman" w:hAnsi="Times New Roman" w:cs="Times New Roman"/>
          <w:sz w:val="28"/>
          <w:szCs w:val="28"/>
        </w:rPr>
        <w:t xml:space="preserve"> в городе </w:t>
      </w:r>
      <w:r w:rsidR="006C290A" w:rsidRPr="007F58C0">
        <w:rPr>
          <w:rFonts w:ascii="Times New Roman" w:hAnsi="Times New Roman" w:cs="Times New Roman"/>
          <w:sz w:val="28"/>
          <w:szCs w:val="28"/>
        </w:rPr>
        <w:t>Новоалексан</w:t>
      </w:r>
      <w:r w:rsidR="001844D1" w:rsidRPr="007F58C0">
        <w:rPr>
          <w:rFonts w:ascii="Times New Roman" w:hAnsi="Times New Roman" w:cs="Times New Roman"/>
          <w:sz w:val="28"/>
          <w:szCs w:val="28"/>
        </w:rPr>
        <w:t>д</w:t>
      </w:r>
      <w:r w:rsidR="006C290A" w:rsidRPr="007F58C0">
        <w:rPr>
          <w:rFonts w:ascii="Times New Roman" w:hAnsi="Times New Roman" w:cs="Times New Roman"/>
          <w:sz w:val="28"/>
          <w:szCs w:val="28"/>
        </w:rPr>
        <w:t xml:space="preserve">ровске – </w:t>
      </w:r>
      <w:r w:rsidR="007F58C0" w:rsidRPr="007F58C0">
        <w:rPr>
          <w:rFonts w:ascii="Times New Roman" w:hAnsi="Times New Roman" w:cs="Times New Roman"/>
          <w:sz w:val="28"/>
          <w:szCs w:val="28"/>
        </w:rPr>
        <w:t>7</w:t>
      </w:r>
      <w:r w:rsidRPr="007F58C0">
        <w:rPr>
          <w:rFonts w:ascii="Times New Roman" w:hAnsi="Times New Roman" w:cs="Times New Roman"/>
          <w:sz w:val="28"/>
          <w:szCs w:val="28"/>
        </w:rPr>
        <w:t>.</w:t>
      </w:r>
    </w:p>
    <w:p w:rsidR="00D423D3" w:rsidRDefault="00D423D3" w:rsidP="0057023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eastAsia="Times New Roman" w:hAnsi="Times New Roman" w:cs="Times New Roman"/>
          <w:sz w:val="28"/>
          <w:szCs w:val="28"/>
        </w:rPr>
        <w:t>Уникальные природно-климатические условия, почвы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F430C3">
        <w:rPr>
          <w:rFonts w:ascii="Times New Roman" w:hAnsi="Times New Roman" w:cs="Times New Roman"/>
          <w:sz w:val="28"/>
          <w:szCs w:val="28"/>
        </w:rPr>
        <w:t>с</w:t>
      </w:r>
      <w:r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>преобладанием (94,6%) карбонатного чернозема,</w:t>
      </w:r>
      <w:r>
        <w:rPr>
          <w:rFonts w:ascii="Times New Roman" w:hAnsi="Times New Roman" w:cs="Times New Roman"/>
          <w:sz w:val="28"/>
          <w:szCs w:val="28"/>
        </w:rPr>
        <w:t xml:space="preserve"> имеющего высокое плодородие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43B8E" w:rsidRPr="00F430C3">
        <w:rPr>
          <w:rFonts w:ascii="Times New Roman" w:hAnsi="Times New Roman" w:cs="Times New Roman"/>
          <w:sz w:val="28"/>
          <w:szCs w:val="28"/>
        </w:rPr>
        <w:t>Эксплуатируется</w:t>
      </w:r>
      <w:r w:rsidR="006E04B5">
        <w:rPr>
          <w:rFonts w:ascii="Times New Roman" w:hAnsi="Times New Roman" w:cs="Times New Roman"/>
          <w:sz w:val="28"/>
          <w:szCs w:val="28"/>
        </w:rPr>
        <w:t xml:space="preserve"> 39 участков недропользования: </w:t>
      </w:r>
      <w:r w:rsidR="00243B8E" w:rsidRPr="00F430C3">
        <w:rPr>
          <w:rFonts w:ascii="Times New Roman" w:hAnsi="Times New Roman" w:cs="Times New Roman"/>
          <w:sz w:val="28"/>
          <w:szCs w:val="28"/>
        </w:rPr>
        <w:t>нерудное сырье, пресные подземные воды, углеводородное сырье. Имеется 9 месторождений глинистых пород, пригодных для прои</w:t>
      </w:r>
      <w:r w:rsidR="006E04B5">
        <w:rPr>
          <w:rFonts w:ascii="Times New Roman" w:hAnsi="Times New Roman" w:cs="Times New Roman"/>
          <w:sz w:val="28"/>
          <w:szCs w:val="28"/>
        </w:rPr>
        <w:t xml:space="preserve">зводства керамического кирпича </w:t>
      </w:r>
      <w:r w:rsidR="00570233">
        <w:rPr>
          <w:rFonts w:ascii="Times New Roman" w:hAnsi="Times New Roman" w:cs="Times New Roman"/>
          <w:sz w:val="28"/>
          <w:szCs w:val="28"/>
        </w:rPr>
        <w:t xml:space="preserve">и одно месторождение </w:t>
      </w:r>
      <w:r w:rsidR="00243B8E" w:rsidRPr="00F430C3">
        <w:rPr>
          <w:rFonts w:ascii="Times New Roman" w:hAnsi="Times New Roman" w:cs="Times New Roman"/>
          <w:sz w:val="28"/>
          <w:szCs w:val="28"/>
        </w:rPr>
        <w:t>валун</w:t>
      </w:r>
      <w:r w:rsidR="00570233">
        <w:rPr>
          <w:rFonts w:ascii="Times New Roman" w:hAnsi="Times New Roman" w:cs="Times New Roman"/>
          <w:sz w:val="28"/>
          <w:szCs w:val="28"/>
        </w:rPr>
        <w:t>но-песчано-гравийного материала.</w:t>
      </w:r>
      <w:r w:rsidR="0057023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D923C5">
        <w:rPr>
          <w:rFonts w:ascii="Times New Roman" w:eastAsia="Times New Roman" w:hAnsi="Times New Roman" w:cs="Times New Roman"/>
          <w:sz w:val="28"/>
          <w:szCs w:val="28"/>
        </w:rPr>
        <w:t>Новоалександровский</w:t>
      </w:r>
      <w:proofErr w:type="spellEnd"/>
      <w:r w:rsidR="00D923C5">
        <w:rPr>
          <w:rFonts w:ascii="Times New Roman" w:eastAsia="Times New Roman" w:hAnsi="Times New Roman" w:cs="Times New Roman"/>
          <w:sz w:val="28"/>
          <w:szCs w:val="28"/>
        </w:rPr>
        <w:t xml:space="preserve"> городской округ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47DE">
        <w:rPr>
          <w:rFonts w:ascii="Times New Roman" w:eastAsia="Times New Roman" w:hAnsi="Times New Roman" w:cs="Times New Roman"/>
          <w:sz w:val="28"/>
          <w:szCs w:val="28"/>
        </w:rPr>
        <w:t xml:space="preserve">является </w:t>
      </w:r>
      <w:r w:rsidR="00D923C5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 xml:space="preserve"> из самых разви</w:t>
      </w:r>
      <w:r w:rsidR="00D923C5">
        <w:rPr>
          <w:rFonts w:ascii="Times New Roman" w:eastAsia="Times New Roman" w:hAnsi="Times New Roman" w:cs="Times New Roman"/>
          <w:sz w:val="28"/>
          <w:szCs w:val="28"/>
        </w:rPr>
        <w:t>тых сельскохозяйственных территорий</w:t>
      </w:r>
      <w:r w:rsidR="003047DE" w:rsidRPr="003047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D11BE">
        <w:rPr>
          <w:rFonts w:ascii="Times New Roman" w:eastAsia="Times New Roman" w:hAnsi="Times New Roman" w:cs="Times New Roman"/>
          <w:sz w:val="28"/>
          <w:szCs w:val="28"/>
        </w:rPr>
        <w:t>края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>. Ежегодно производится 550-632 тыс. тонн зерна, 80-130 тыс. тонн кукурузы, 550-880 тыс. тонн сахарн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ой свеклы. Успешно развивается 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 xml:space="preserve">растениеводство за счет организации научного земледелия, повышения урожайности сельскохозяйственных культур, без </w:t>
      </w:r>
      <w:r w:rsidR="00243B8E"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>увеличения посевных площадей.</w:t>
      </w:r>
      <w:r w:rsidR="001D11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3B8E" w:rsidRPr="00F430C3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В целях создания благоприятных условий по привлечению инвестиций проведена работа по проработке схемы развития инженерной инфраструктуры </w:t>
      </w:r>
      <w:r w:rsidRPr="00F430C3">
        <w:rPr>
          <w:rFonts w:ascii="Times New Roman" w:hAnsi="Times New Roman" w:cs="Times New Roman"/>
          <w:sz w:val="28"/>
          <w:szCs w:val="28"/>
        </w:rPr>
        <w:lastRenderedPageBreak/>
        <w:t>для обеспечения топливно-энергетическими ресурсами и водой вновь строящихся и планируемых к строительству объектов промышленного и гражданского</w:t>
      </w:r>
      <w:r w:rsidR="00A82D3A">
        <w:rPr>
          <w:rFonts w:ascii="Times New Roman" w:hAnsi="Times New Roman" w:cs="Times New Roman"/>
          <w:sz w:val="28"/>
          <w:szCs w:val="28"/>
        </w:rPr>
        <w:t xml:space="preserve"> назначения на территории городского округа</w:t>
      </w:r>
      <w:r w:rsidRPr="00F430C3">
        <w:rPr>
          <w:rFonts w:ascii="Times New Roman" w:hAnsi="Times New Roman" w:cs="Times New Roman"/>
          <w:sz w:val="28"/>
          <w:szCs w:val="28"/>
        </w:rPr>
        <w:t>.</w:t>
      </w:r>
    </w:p>
    <w:p w:rsidR="00243B8E" w:rsidRPr="00F430C3" w:rsidRDefault="00243B8E" w:rsidP="00243B8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43B8E" w:rsidRPr="00F430C3" w:rsidRDefault="00243B8E" w:rsidP="00243B8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Газоснабжение</w:t>
      </w:r>
    </w:p>
    <w:p w:rsidR="00243B8E" w:rsidRPr="00F430C3" w:rsidRDefault="00243B8E" w:rsidP="00243B8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844D1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Разработана и согласована руководством ООО «Газпром </w:t>
      </w:r>
      <w:proofErr w:type="spellStart"/>
      <w:r w:rsidRPr="00F430C3">
        <w:rPr>
          <w:rFonts w:ascii="Times New Roman" w:hAnsi="Times New Roman" w:cs="Times New Roman"/>
          <w:sz w:val="28"/>
          <w:szCs w:val="28"/>
        </w:rPr>
        <w:t>трансгаз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 xml:space="preserve"> Ставрополь» и ОАО «Газпром газораспределения Ставрополь» модель газоснабжения регионального индустриального парка на территории города Новоалександровска. В соответствии со схемой газоснабжения ОАО «Газпром </w:t>
      </w:r>
      <w:proofErr w:type="spellStart"/>
      <w:r w:rsidRPr="00F430C3">
        <w:rPr>
          <w:rFonts w:ascii="Times New Roman" w:hAnsi="Times New Roman" w:cs="Times New Roman"/>
          <w:sz w:val="28"/>
          <w:szCs w:val="28"/>
        </w:rPr>
        <w:t>промгаз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>» перспекти</w:t>
      </w:r>
      <w:r w:rsidR="00502ABE">
        <w:rPr>
          <w:rFonts w:ascii="Times New Roman" w:hAnsi="Times New Roman" w:cs="Times New Roman"/>
          <w:sz w:val="28"/>
          <w:szCs w:val="28"/>
        </w:rPr>
        <w:t xml:space="preserve">вное расчетное </w:t>
      </w:r>
      <w:proofErr w:type="spellStart"/>
      <w:r w:rsidR="00502ABE">
        <w:rPr>
          <w:rFonts w:ascii="Times New Roman" w:hAnsi="Times New Roman" w:cs="Times New Roman"/>
          <w:sz w:val="28"/>
          <w:szCs w:val="28"/>
        </w:rPr>
        <w:t>газопотребление</w:t>
      </w:r>
      <w:proofErr w:type="spellEnd"/>
      <w:r w:rsidR="00502ABE">
        <w:rPr>
          <w:rFonts w:ascii="Times New Roman" w:hAnsi="Times New Roman" w:cs="Times New Roman"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>по городу Новоалександровск до 2030 года составит 33,05 тыс. м</w:t>
      </w:r>
      <w:r w:rsidRPr="00F430C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430C3">
        <w:rPr>
          <w:rFonts w:ascii="Times New Roman" w:hAnsi="Times New Roman" w:cs="Times New Roman"/>
          <w:sz w:val="28"/>
          <w:szCs w:val="28"/>
        </w:rPr>
        <w:t>/час.</w:t>
      </w:r>
    </w:p>
    <w:p w:rsidR="001844D1" w:rsidRDefault="00502AB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43B8E" w:rsidRPr="00F430C3">
        <w:rPr>
          <w:rFonts w:ascii="Times New Roman" w:hAnsi="Times New Roman" w:cs="Times New Roman"/>
          <w:sz w:val="28"/>
          <w:szCs w:val="28"/>
        </w:rPr>
        <w:t>роизведен анализ производительности и фактической загрузки, расположенных на территории района существующих АГРС с целью определения сводных мощностей для обеспечения природным газом планир</w:t>
      </w:r>
      <w:r w:rsidR="00243B8E">
        <w:rPr>
          <w:rFonts w:ascii="Times New Roman" w:hAnsi="Times New Roman" w:cs="Times New Roman"/>
          <w:sz w:val="28"/>
          <w:szCs w:val="28"/>
        </w:rPr>
        <w:t>уемых к строительству объектов.</w:t>
      </w:r>
    </w:p>
    <w:p w:rsidR="00243B8E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>Руководство О</w:t>
      </w:r>
      <w:r>
        <w:rPr>
          <w:rFonts w:ascii="Times New Roman" w:hAnsi="Times New Roman" w:cs="Times New Roman"/>
          <w:sz w:val="28"/>
          <w:szCs w:val="28"/>
        </w:rPr>
        <w:t>АО «Газпром газораспределения</w:t>
      </w:r>
      <w:r w:rsidRPr="00F430C3">
        <w:rPr>
          <w:rFonts w:ascii="Times New Roman" w:hAnsi="Times New Roman" w:cs="Times New Roman"/>
          <w:sz w:val="28"/>
          <w:szCs w:val="28"/>
        </w:rPr>
        <w:t xml:space="preserve"> Ставрополь» выступило заказчиком п</w:t>
      </w:r>
      <w:r>
        <w:rPr>
          <w:rFonts w:ascii="Times New Roman" w:hAnsi="Times New Roman" w:cs="Times New Roman"/>
          <w:sz w:val="28"/>
          <w:szCs w:val="28"/>
        </w:rPr>
        <w:t xml:space="preserve">о разработке схемы газоснабжения </w:t>
      </w:r>
      <w:r w:rsidRPr="00F430C3">
        <w:rPr>
          <w:rFonts w:ascii="Times New Roman" w:hAnsi="Times New Roman" w:cs="Times New Roman"/>
          <w:sz w:val="28"/>
          <w:szCs w:val="28"/>
        </w:rPr>
        <w:t>города Новоалександровска на последующие 25 лет.</w:t>
      </w:r>
    </w:p>
    <w:p w:rsidR="001844D1" w:rsidRPr="00D16471" w:rsidRDefault="001844D1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9D8">
        <w:rPr>
          <w:rFonts w:ascii="Times New Roman" w:hAnsi="Times New Roman" w:cs="Times New Roman"/>
          <w:b/>
          <w:sz w:val="28"/>
          <w:szCs w:val="28"/>
        </w:rPr>
        <w:t>Водоснабжение</w:t>
      </w:r>
    </w:p>
    <w:p w:rsidR="005C49D8" w:rsidRP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5C49D8">
        <w:rPr>
          <w:rFonts w:ascii="Times New Roman" w:hAnsi="Times New Roman" w:cs="Times New Roman"/>
          <w:sz w:val="28"/>
          <w:szCs w:val="28"/>
        </w:rPr>
        <w:t>В рамках реализации Указа Президента Российской Федерации от 07.05.2018 года № 204 «О национальных целях и стратегических задачах развития Российской Федерации на период до 2024 года»</w:t>
      </w:r>
      <w:r w:rsidRPr="005C49D8">
        <w:rPr>
          <w:rFonts w:ascii="Times New Roman" w:hAnsi="Times New Roman" w:cs="Times New Roman"/>
          <w:sz w:val="28"/>
          <w:szCs w:val="28"/>
          <w:lang w:bidi="ru-RU"/>
        </w:rPr>
        <w:t>, сфера водоснабжения получила статус приоритетной, а повышение качества питьевой воды для населения стало одной из целей</w:t>
      </w:r>
      <w:r w:rsidRPr="005C49D8">
        <w:rPr>
          <w:rFonts w:ascii="Times New Roman" w:hAnsi="Times New Roman" w:cs="Times New Roman"/>
          <w:i/>
          <w:iCs/>
          <w:sz w:val="28"/>
          <w:szCs w:val="28"/>
          <w:lang w:bidi="ru-RU"/>
        </w:rPr>
        <w:t xml:space="preserve"> </w:t>
      </w:r>
      <w:r w:rsidRPr="005C49D8">
        <w:rPr>
          <w:rFonts w:ascii="Times New Roman" w:hAnsi="Times New Roman" w:cs="Times New Roman"/>
          <w:sz w:val="28"/>
          <w:szCs w:val="28"/>
          <w:lang w:bidi="ru-RU"/>
        </w:rPr>
        <w:t>нацпроекта «Экология».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Водоснабжение городского округа осуществляют: ПТП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Новоалександровское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филиала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Ставрополькрайводоканал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- «Центральный», МП НГО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Расшеватский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водоканал», МП НГО СК «Горьковское ЖКХ», СПА «Колхоз имени Ворошилова», СХАО «Радуга». 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Для филиала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Ставрополькрайводоканал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» - «Центральный» ПТП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Новоалександровское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органами местного самоуправления утверждено задание на корректировку Инвестиционной программы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Ставрополькрайводоканал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» в сфере холодного водоснабжения и водоотведения на территории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городского округа Ставропольского края на 2020 - 2023 годы по строительству и модернизации объектов водоснабжения на территории сельских населенных пунктов городского округа и города Новоалександровска.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Реализация программы позволит решить проблему дефицита воды на хозяйственно - питьевые нужды поселений, улучшить социально - экономическую ситуацию в городском округе в целом.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C49D8">
        <w:rPr>
          <w:rFonts w:ascii="Times New Roman" w:hAnsi="Times New Roman" w:cs="Times New Roman"/>
          <w:bCs/>
          <w:sz w:val="28"/>
          <w:szCs w:val="28"/>
        </w:rPr>
        <w:t xml:space="preserve">Водоснабжение населенных пунктов удовлетворяется полностью в </w:t>
      </w:r>
      <w:proofErr w:type="spellStart"/>
      <w:r w:rsidRPr="005C49D8">
        <w:rPr>
          <w:rFonts w:ascii="Times New Roman" w:hAnsi="Times New Roman" w:cs="Times New Roman"/>
          <w:bCs/>
          <w:sz w:val="28"/>
          <w:szCs w:val="28"/>
        </w:rPr>
        <w:t>осенне</w:t>
      </w:r>
      <w:proofErr w:type="spellEnd"/>
      <w:r w:rsidRPr="005C49D8">
        <w:rPr>
          <w:rFonts w:ascii="Times New Roman" w:hAnsi="Times New Roman" w:cs="Times New Roman"/>
          <w:bCs/>
          <w:sz w:val="28"/>
          <w:szCs w:val="28"/>
        </w:rPr>
        <w:t xml:space="preserve"> - зимний период. В летнее время возникает дефицит в питьевой воде и составляет в некоторых населенных пунктах до 50 % (в связи с интенсивным развитием </w:t>
      </w:r>
      <w:r w:rsidRPr="005C49D8">
        <w:rPr>
          <w:rFonts w:ascii="Times New Roman" w:hAnsi="Times New Roman" w:cs="Times New Roman"/>
          <w:bCs/>
          <w:sz w:val="28"/>
          <w:szCs w:val="28"/>
        </w:rPr>
        <w:lastRenderedPageBreak/>
        <w:t>жилой застройки, поливом приусадебных участков). В летний период вода потребителям подается по графику, согласованному с органами местного самоуправления.</w:t>
      </w:r>
    </w:p>
    <w:p w:rsid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В 2018 году, при содействии Правительства Ставропольского края и лично Губернатора В. В. Владимирова государственный объект капитального строительства водовод «Восточный» протяженностью 37,5 км включен в краевую инвестиционную программу и начато проведение проектно-изыскательских и стр</w:t>
      </w:r>
      <w:r w:rsidR="00D675FA">
        <w:rPr>
          <w:rFonts w:ascii="Times New Roman" w:hAnsi="Times New Roman" w:cs="Times New Roman"/>
          <w:sz w:val="28"/>
          <w:szCs w:val="28"/>
        </w:rPr>
        <w:t>оительно-монтажных работ. В 2022</w:t>
      </w:r>
      <w:r w:rsidRPr="005C49D8">
        <w:rPr>
          <w:rFonts w:ascii="Times New Roman" w:hAnsi="Times New Roman" w:cs="Times New Roman"/>
          <w:sz w:val="28"/>
          <w:szCs w:val="28"/>
        </w:rPr>
        <w:t xml:space="preserve"> году проект реализован полностью, проводятся пусконаладочные работы. Эксплуатация объекта позволит решить проблему нехватки воды и полностью обеспечить питьевой водой жителей населенных пунктов: пос.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Присадовый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, пос. Виноградный, х. </w:t>
      </w:r>
      <w:proofErr w:type="gramStart"/>
      <w:r w:rsidRPr="005C49D8">
        <w:rPr>
          <w:rFonts w:ascii="Times New Roman" w:hAnsi="Times New Roman" w:cs="Times New Roman"/>
          <w:sz w:val="28"/>
          <w:szCs w:val="28"/>
        </w:rPr>
        <w:t xml:space="preserve">Ударный, </w:t>
      </w:r>
      <w:r w:rsidR="001844D1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="001844D1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5C49D8">
        <w:rPr>
          <w:rFonts w:ascii="Times New Roman" w:hAnsi="Times New Roman" w:cs="Times New Roman"/>
          <w:sz w:val="28"/>
          <w:szCs w:val="28"/>
        </w:rPr>
        <w:t xml:space="preserve">пос. Светлый, х.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Крутобалковский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, х. Мокрая балка, пос. Встречный и даст толчок развитию не только предприятий по переработке сельскохозяйственной продукции, но и промышленности, улучшит социально-экономическую ситуа</w:t>
      </w:r>
      <w:r w:rsidR="00B952D9">
        <w:rPr>
          <w:rFonts w:ascii="Times New Roman" w:hAnsi="Times New Roman" w:cs="Times New Roman"/>
          <w:sz w:val="28"/>
          <w:szCs w:val="28"/>
        </w:rPr>
        <w:t>цию в городском округе в целом.</w:t>
      </w:r>
    </w:p>
    <w:p w:rsidR="001844D1" w:rsidRPr="005C49D8" w:rsidRDefault="001844D1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9D8">
        <w:rPr>
          <w:rFonts w:ascii="Times New Roman" w:hAnsi="Times New Roman" w:cs="Times New Roman"/>
          <w:b/>
          <w:sz w:val="28"/>
          <w:szCs w:val="28"/>
        </w:rPr>
        <w:t>Электроснабжение</w:t>
      </w:r>
    </w:p>
    <w:p w:rsidR="00A82D3A" w:rsidRDefault="00A82D3A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Электроснабжение городского округа осуществляют два предприятия: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Новоалександровские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районные электрические сети филиала ПАО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Россети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Северный Кавказ» - «Ставропольэнерго» обеспечивает электрической энергией потребителей городского округа;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Новоалександровский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Ставэлектросети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» - абонентов города Новоалександровска.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Общее количество трансформаторных подстанций, находящихся на балансе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участка районных электрических сетей, составляет</w:t>
      </w:r>
      <w:r w:rsidR="003C7950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5C49D8">
        <w:rPr>
          <w:rFonts w:ascii="Times New Roman" w:hAnsi="Times New Roman" w:cs="Times New Roman"/>
          <w:sz w:val="28"/>
          <w:szCs w:val="28"/>
        </w:rPr>
        <w:t xml:space="preserve"> 356 единиц суммарной мощностью 40 МВт. Протяженность линий электропередач 1150 км.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На балансе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филиала ГУП СК «</w:t>
      </w:r>
      <w:proofErr w:type="spellStart"/>
      <w:proofErr w:type="gramStart"/>
      <w:r w:rsidRPr="005C49D8">
        <w:rPr>
          <w:rFonts w:ascii="Times New Roman" w:hAnsi="Times New Roman" w:cs="Times New Roman"/>
          <w:sz w:val="28"/>
          <w:szCs w:val="28"/>
        </w:rPr>
        <w:t>Ставэлектросети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»</w:t>
      </w:r>
      <w:r w:rsidR="003C7950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3C7950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C49D8">
        <w:rPr>
          <w:rFonts w:ascii="Times New Roman" w:hAnsi="Times New Roman" w:cs="Times New Roman"/>
          <w:sz w:val="28"/>
          <w:szCs w:val="28"/>
        </w:rPr>
        <w:t xml:space="preserve"> 91 трансформаторная подстанция, 314,9 км линий электропередач.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В рамках подпрограммы </w:t>
      </w:r>
      <w:r w:rsidRPr="005C49D8">
        <w:rPr>
          <w:rFonts w:ascii="Times New Roman" w:hAnsi="Times New Roman" w:cs="Times New Roman"/>
          <w:bCs/>
          <w:sz w:val="28"/>
          <w:szCs w:val="28"/>
        </w:rPr>
        <w:t>«Энергосбережение и повышение энергетической эффективности» государственной программы Ставропольского края «Развитие энергетики, промышленности и связи»</w:t>
      </w:r>
      <w:r w:rsidRPr="005C49D8">
        <w:rPr>
          <w:rFonts w:ascii="Times New Roman" w:hAnsi="Times New Roman" w:cs="Times New Roman"/>
          <w:sz w:val="28"/>
          <w:szCs w:val="28"/>
        </w:rPr>
        <w:t xml:space="preserve"> производится поэтапная </w:t>
      </w:r>
      <w:r w:rsidRPr="005C49D8">
        <w:rPr>
          <w:rFonts w:ascii="Times New Roman" w:hAnsi="Times New Roman" w:cs="Times New Roman"/>
          <w:bCs/>
          <w:sz w:val="28"/>
          <w:szCs w:val="28"/>
        </w:rPr>
        <w:t>модернизация систем уличного освещения, котельного оборудования, внедрены инновационные технологии теплоизоляции фасадов, очистки систем отопления.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В рейтинге городских округов и муниципальных районов Ставропольского края район в сфере деятельности «Энергосбережение и повышение энергетической эффективности» в 2014 году занимал 2 - е место, в 2015 году - </w:t>
      </w:r>
      <w:r w:rsidR="003C7950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5C49D8">
        <w:rPr>
          <w:rFonts w:ascii="Times New Roman" w:hAnsi="Times New Roman" w:cs="Times New Roman"/>
          <w:sz w:val="28"/>
          <w:szCs w:val="28"/>
        </w:rPr>
        <w:t>1 - е место.</w:t>
      </w:r>
    </w:p>
    <w:p w:rsid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9D8">
        <w:rPr>
          <w:rFonts w:ascii="Times New Roman" w:hAnsi="Times New Roman" w:cs="Times New Roman"/>
          <w:b/>
          <w:sz w:val="28"/>
          <w:szCs w:val="28"/>
        </w:rPr>
        <w:t>Теплоснабжение</w:t>
      </w:r>
    </w:p>
    <w:p w:rsidR="005C49D8" w:rsidRP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Коммунальная теплоэнергетика городского округа представлена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Новоалександровским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филиалом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Крайтеплоэнерго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».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Потребителями тепловой энергии централизованного теплоснабжения являются: население 49 многоквартирных домов в количестве 1195 квартир, учреждения бюджетной сферы в количестве 76 единиц, хозяйствующие субъекты </w:t>
      </w:r>
      <w:r w:rsidRPr="005C49D8">
        <w:rPr>
          <w:rFonts w:ascii="Times New Roman" w:hAnsi="Times New Roman" w:cs="Times New Roman"/>
          <w:sz w:val="28"/>
          <w:szCs w:val="28"/>
        </w:rPr>
        <w:lastRenderedPageBreak/>
        <w:t>в количестве 27 единиц (общее количество потребителей 109 единиц, абонентов - 1989).</w:t>
      </w:r>
    </w:p>
    <w:p w:rsidR="00D675FA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Источниками теплоснабжения являются 27 котельных. Суммарная мощность источников теплоснабжения 27,0523 Гкал/час. Протяженность тепловых сетей - 12,460 км из них 0,42 км ветхих. В городском округе отсутствует дефицит мощностей по выработке тепловой энергии на коммунальные нужды, так как</w:t>
      </w:r>
      <w:r w:rsidRPr="005C49D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C49D8">
        <w:rPr>
          <w:rFonts w:ascii="Times New Roman" w:hAnsi="Times New Roman" w:cs="Times New Roman"/>
          <w:sz w:val="28"/>
          <w:szCs w:val="28"/>
        </w:rPr>
        <w:t>загрузка котельных составляет 55,12 %.</w:t>
      </w:r>
    </w:p>
    <w:p w:rsidR="005C49D8" w:rsidRPr="00D675FA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Кроме того, 42 учреждения социального назначения осуществляют теплоснабжение от 71 автономных теплоэнергетических установок суммарной мощностью 10,402 Гкал/час с использованием сетевого природного газа.</w:t>
      </w:r>
    </w:p>
    <w:p w:rsidR="002F658B" w:rsidRPr="00F430C3" w:rsidRDefault="002F658B" w:rsidP="00B952D9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848A3" w:rsidRPr="00F430C3" w:rsidRDefault="00A82D3A" w:rsidP="00B952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>нв</w:t>
      </w:r>
      <w:r>
        <w:rPr>
          <w:rFonts w:ascii="Times New Roman" w:hAnsi="Times New Roman" w:cs="Times New Roman"/>
          <w:b/>
          <w:sz w:val="28"/>
          <w:szCs w:val="28"/>
        </w:rPr>
        <w:t>естиционные проекты, реализованные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 на территории </w:t>
      </w:r>
      <w:proofErr w:type="spellStart"/>
      <w:r w:rsidR="002F658B" w:rsidRPr="00F430C3">
        <w:rPr>
          <w:rFonts w:ascii="Times New Roman" w:hAnsi="Times New Roman" w:cs="Times New Roman"/>
          <w:b/>
          <w:sz w:val="28"/>
          <w:szCs w:val="28"/>
        </w:rPr>
        <w:t>Новоалексан</w:t>
      </w:r>
      <w:r w:rsidR="006C290A">
        <w:rPr>
          <w:rFonts w:ascii="Times New Roman" w:hAnsi="Times New Roman" w:cs="Times New Roman"/>
          <w:b/>
          <w:sz w:val="28"/>
          <w:szCs w:val="28"/>
        </w:rPr>
        <w:t>дровского</w:t>
      </w:r>
      <w:proofErr w:type="spellEnd"/>
      <w:r w:rsidR="006C290A">
        <w:rPr>
          <w:rFonts w:ascii="Times New Roman" w:hAnsi="Times New Roman" w:cs="Times New Roman"/>
          <w:b/>
          <w:sz w:val="28"/>
          <w:szCs w:val="28"/>
        </w:rPr>
        <w:t xml:space="preserve"> городского округа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 Ставропольского края.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58B" w:rsidRPr="001703F5" w:rsidRDefault="006848A3" w:rsidP="001703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1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спортивного комплекса 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1703F5">
        <w:rPr>
          <w:rFonts w:ascii="Times New Roman" w:hAnsi="Times New Roman" w:cs="Times New Roman"/>
          <w:b/>
          <w:sz w:val="28"/>
          <w:szCs w:val="28"/>
        </w:rPr>
        <w:t>пос. Горьковский</w:t>
      </w:r>
      <w:r w:rsidR="00A82D3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F658B" w:rsidRPr="00F430C3" w:rsidRDefault="002F658B" w:rsidP="00F430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A5835" w:rsidRPr="003C7950" w:rsidRDefault="002F658B" w:rsidP="003C79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A6084F" wp14:editId="2299AEDE">
            <wp:extent cx="6096000" cy="2571750"/>
            <wp:effectExtent l="0" t="0" r="0" b="0"/>
            <wp:docPr id="12" name="Рисунок 12" descr="SAM_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M_250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58B" w:rsidRPr="00F430C3" w:rsidRDefault="00451F5D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03F5">
        <w:rPr>
          <w:rFonts w:ascii="Times New Roman" w:hAnsi="Times New Roman" w:cs="Times New Roman"/>
          <w:b/>
          <w:sz w:val="28"/>
          <w:szCs w:val="28"/>
        </w:rPr>
        <w:t>2</w:t>
      </w:r>
      <w:r w:rsidR="002F658B" w:rsidRPr="001703F5">
        <w:rPr>
          <w:rFonts w:ascii="Times New Roman" w:hAnsi="Times New Roman" w:cs="Times New Roman"/>
          <w:b/>
          <w:sz w:val="28"/>
          <w:szCs w:val="28"/>
        </w:rPr>
        <w:t>.</w:t>
      </w:r>
      <w:r w:rsidR="003C79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658B" w:rsidRPr="001703F5">
        <w:rPr>
          <w:rFonts w:ascii="Times New Roman" w:hAnsi="Times New Roman" w:cs="Times New Roman"/>
          <w:b/>
          <w:sz w:val="28"/>
          <w:szCs w:val="28"/>
        </w:rPr>
        <w:t>Строительство ово</w:t>
      </w:r>
      <w:r w:rsidR="00183B54" w:rsidRPr="001703F5">
        <w:rPr>
          <w:rFonts w:ascii="Times New Roman" w:hAnsi="Times New Roman" w:cs="Times New Roman"/>
          <w:b/>
          <w:sz w:val="28"/>
          <w:szCs w:val="28"/>
        </w:rPr>
        <w:t>щехранилища № 3 ОАО «Урожайное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>»</w:t>
      </w:r>
    </w:p>
    <w:p w:rsidR="002F658B" w:rsidRPr="00F430C3" w:rsidRDefault="002F658B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2F658B" w:rsidP="00D675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D65143" wp14:editId="44F876A5">
            <wp:extent cx="5506720" cy="3466465"/>
            <wp:effectExtent l="0" t="0" r="0" b="635"/>
            <wp:docPr id="18" name="Рисунок 18" descr="IMG_00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05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90A" w:rsidRDefault="006C290A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2ABE" w:rsidRDefault="00502ABE" w:rsidP="003C79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F53639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3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производственного цеха </w:t>
      </w:r>
    </w:p>
    <w:p w:rsidR="003C0A69" w:rsidRPr="00F430C3" w:rsidRDefault="00F53639" w:rsidP="003C0A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F430C3">
        <w:rPr>
          <w:rFonts w:ascii="Times New Roman" w:hAnsi="Times New Roman" w:cs="Times New Roman"/>
          <w:b/>
          <w:sz w:val="28"/>
          <w:szCs w:val="28"/>
        </w:rPr>
        <w:t>мощностью</w:t>
      </w:r>
      <w:proofErr w:type="gram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10 тонн в сутки по в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>ходному сырью</w:t>
      </w:r>
      <w:r w:rsidR="003C0A69" w:rsidRPr="003C0A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0A69" w:rsidRPr="001703F5">
        <w:rPr>
          <w:rFonts w:ascii="Times New Roman" w:hAnsi="Times New Roman" w:cs="Times New Roman"/>
          <w:b/>
          <w:sz w:val="28"/>
          <w:szCs w:val="28"/>
        </w:rPr>
        <w:t>ОАО «Урожайное</w:t>
      </w:r>
      <w:r w:rsidR="003C0A69" w:rsidRPr="00F430C3">
        <w:rPr>
          <w:rFonts w:ascii="Times New Roman" w:hAnsi="Times New Roman" w:cs="Times New Roman"/>
          <w:b/>
          <w:sz w:val="28"/>
          <w:szCs w:val="28"/>
        </w:rPr>
        <w:t>»</w:t>
      </w:r>
    </w:p>
    <w:p w:rsidR="002F658B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90A" w:rsidRPr="00F430C3" w:rsidRDefault="006C290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58B" w:rsidRDefault="00296446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EC62CC" wp14:editId="2996F132">
            <wp:extent cx="5448300" cy="3619500"/>
            <wp:effectExtent l="0" t="0" r="0" b="0"/>
            <wp:docPr id="17" name="Рисунок 17" descr="IMG_0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10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D1" w:rsidRPr="00F430C3" w:rsidRDefault="009266D1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2ABE" w:rsidRDefault="00502ABE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58C0" w:rsidRDefault="007F58C0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0131" w:rsidRDefault="00B60131" w:rsidP="00B6013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183B54" w:rsidP="00B60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>. Реконструкция орошаемого участка</w:t>
      </w:r>
    </w:p>
    <w:p w:rsidR="002F658B" w:rsidRPr="00F430C3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F430C3">
        <w:rPr>
          <w:rFonts w:ascii="Times New Roman" w:hAnsi="Times New Roman" w:cs="Times New Roman"/>
          <w:b/>
          <w:sz w:val="28"/>
          <w:szCs w:val="28"/>
        </w:rPr>
        <w:t>по</w:t>
      </w:r>
      <w:proofErr w:type="gramEnd"/>
      <w:r w:rsidR="00183B54" w:rsidRPr="00F430C3">
        <w:rPr>
          <w:rFonts w:ascii="Times New Roman" w:hAnsi="Times New Roman" w:cs="Times New Roman"/>
          <w:b/>
          <w:sz w:val="28"/>
          <w:szCs w:val="28"/>
        </w:rPr>
        <w:t xml:space="preserve"> площади 581 га ОАО «Урожайное»</w:t>
      </w:r>
    </w:p>
    <w:p w:rsidR="002F658B" w:rsidRPr="00F430C3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EAFD0C6" wp14:editId="59E90BF4">
            <wp:extent cx="5358765" cy="3381375"/>
            <wp:effectExtent l="0" t="0" r="0" b="9525"/>
            <wp:docPr id="16" name="Рисунок 16" descr="DSCN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020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90A" w:rsidRDefault="006C290A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2ABE" w:rsidRDefault="00502ABE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DD447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3977DA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жилищного комплекса «Новоград» </w:t>
      </w:r>
    </w:p>
    <w:p w:rsidR="003977DA" w:rsidRPr="00F430C3" w:rsidRDefault="00A968B7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F430C3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городе </w:t>
      </w:r>
      <w:r w:rsidR="003977DA" w:rsidRPr="00F430C3">
        <w:rPr>
          <w:rFonts w:ascii="Times New Roman" w:hAnsi="Times New Roman" w:cs="Times New Roman"/>
          <w:b/>
          <w:sz w:val="28"/>
          <w:szCs w:val="28"/>
        </w:rPr>
        <w:t xml:space="preserve"> Новоалександровске</w:t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7C692E" wp14:editId="2BDBE5E0">
            <wp:extent cx="5328920" cy="3733800"/>
            <wp:effectExtent l="0" t="0" r="5080" b="0"/>
            <wp:docPr id="20" name="Рисунок 20" descr="22042014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20420144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92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495ED6" w:rsidP="00B60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>6</w:t>
      </w:r>
      <w:r w:rsidR="003977DA" w:rsidRPr="00F430C3">
        <w:rPr>
          <w:rFonts w:ascii="Times New Roman" w:hAnsi="Times New Roman" w:cs="Times New Roman"/>
          <w:b/>
          <w:sz w:val="28"/>
          <w:szCs w:val="28"/>
        </w:rPr>
        <w:t>. Строительство цеха гранулирования и отгрузки кормов,</w:t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F430C3">
        <w:rPr>
          <w:rFonts w:ascii="Times New Roman" w:hAnsi="Times New Roman" w:cs="Times New Roman"/>
          <w:b/>
          <w:sz w:val="28"/>
          <w:szCs w:val="28"/>
        </w:rPr>
        <w:t>производительностью</w:t>
      </w:r>
      <w:proofErr w:type="gram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10т/смену ООО «</w:t>
      </w: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Райффайзен</w:t>
      </w:r>
      <w:proofErr w:type="spell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Агро»</w:t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0E85E3" wp14:editId="7E332230">
            <wp:extent cx="5431155" cy="3409950"/>
            <wp:effectExtent l="0" t="0" r="0" b="0"/>
            <wp:docPr id="19" name="Рисунок 19" descr="DSCN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27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75FA" w:rsidRDefault="00D675FA" w:rsidP="004C37F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4B2764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7</w:t>
      </w:r>
      <w:r w:rsidR="006848A3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торгового центра по ул. Гагарина, 271 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ООО «Управляющая компания АСБ»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B38BA5" wp14:editId="2500E454">
            <wp:extent cx="5313680" cy="3629025"/>
            <wp:effectExtent l="0" t="0" r="1270" b="9525"/>
            <wp:docPr id="21" name="Рисунок 21" descr="DSCN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397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2D9" w:rsidRDefault="00B952D9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52D9" w:rsidRPr="00F430C3" w:rsidRDefault="00B952D9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323CE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8. </w:t>
      </w:r>
      <w:r w:rsidR="006848A3" w:rsidRPr="00F430C3">
        <w:rPr>
          <w:rFonts w:ascii="Times New Roman" w:hAnsi="Times New Roman" w:cs="Times New Roman"/>
          <w:b/>
          <w:sz w:val="28"/>
          <w:szCs w:val="28"/>
        </w:rPr>
        <w:t xml:space="preserve">Строительство административно – торгового здания </w:t>
      </w:r>
    </w:p>
    <w:p w:rsidR="006848A3" w:rsidRPr="00F430C3" w:rsidRDefault="006848A3" w:rsidP="00F430C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F430C3">
        <w:rPr>
          <w:rFonts w:ascii="Times New Roman" w:hAnsi="Times New Roman" w:cs="Times New Roman"/>
          <w:b/>
          <w:sz w:val="28"/>
          <w:szCs w:val="28"/>
        </w:rPr>
        <w:t>по</w:t>
      </w:r>
      <w:proofErr w:type="gram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ул. </w:t>
      </w:r>
      <w:r w:rsidR="00323CE1" w:rsidRPr="00F430C3">
        <w:rPr>
          <w:rFonts w:ascii="Times New Roman" w:hAnsi="Times New Roman" w:cs="Times New Roman"/>
          <w:b/>
          <w:sz w:val="28"/>
          <w:szCs w:val="28"/>
        </w:rPr>
        <w:t xml:space="preserve">Гагарина </w:t>
      </w:r>
      <w:r w:rsidR="00A82D3A">
        <w:rPr>
          <w:rFonts w:ascii="Times New Roman" w:hAnsi="Times New Roman" w:cs="Times New Roman"/>
          <w:b/>
          <w:sz w:val="28"/>
          <w:szCs w:val="28"/>
        </w:rPr>
        <w:t>ИП Андрианов В.В.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7950" w:rsidRDefault="006848A3" w:rsidP="00B60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442483" wp14:editId="07397FB3">
            <wp:extent cx="5518150" cy="3619500"/>
            <wp:effectExtent l="0" t="0" r="6350" b="0"/>
            <wp:docPr id="23" name="Рисунок 23" descr="DSCN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N405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90A" w:rsidRDefault="006C290A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131" w:rsidRDefault="00B6013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Default="00323CE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9. Строительство крытого рынка в городе </w:t>
      </w:r>
      <w:r w:rsidR="006848A3" w:rsidRPr="00F430C3">
        <w:rPr>
          <w:rFonts w:ascii="Times New Roman" w:hAnsi="Times New Roman" w:cs="Times New Roman"/>
          <w:b/>
          <w:sz w:val="28"/>
          <w:szCs w:val="28"/>
        </w:rPr>
        <w:t>Новоалександровске</w:t>
      </w:r>
    </w:p>
    <w:p w:rsidR="003C0A69" w:rsidRPr="00F430C3" w:rsidRDefault="003C0A69" w:rsidP="003C0A69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 Андрианов В.В.</w:t>
      </w:r>
    </w:p>
    <w:p w:rsidR="00B60131" w:rsidRPr="00F430C3" w:rsidRDefault="00B6013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6848A3" w:rsidP="00F430C3">
      <w:pPr>
        <w:spacing w:after="0" w:line="24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E49BCB" wp14:editId="34398334">
            <wp:extent cx="5422265" cy="3456092"/>
            <wp:effectExtent l="0" t="0" r="6985" b="0"/>
            <wp:docPr id="22" name="Рисунок 22" descr="DSCN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40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182" cy="347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8A3" w:rsidRPr="00F430C3" w:rsidRDefault="006848A3" w:rsidP="00F430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131" w:rsidRDefault="00B60131" w:rsidP="00D675FA">
      <w:pPr>
        <w:tabs>
          <w:tab w:val="left" w:pos="5760"/>
        </w:tabs>
        <w:spacing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675FA" w:rsidRPr="003C7950" w:rsidRDefault="00D675FA" w:rsidP="00D675FA">
      <w:pPr>
        <w:tabs>
          <w:tab w:val="left" w:pos="5760"/>
        </w:tabs>
        <w:spacing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C795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10. </w:t>
      </w:r>
      <w:r w:rsidRPr="002830A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Строительство </w:t>
      </w:r>
      <w:proofErr w:type="spellStart"/>
      <w:r w:rsidR="002830A5" w:rsidRPr="002830A5">
        <w:rPr>
          <w:rFonts w:ascii="Times New Roman" w:hAnsi="Times New Roman" w:cs="Times New Roman"/>
          <w:b/>
          <w:color w:val="000000"/>
          <w:sz w:val="28"/>
          <w:szCs w:val="28"/>
        </w:rPr>
        <w:t>Кармалиновской</w:t>
      </w:r>
      <w:proofErr w:type="spellEnd"/>
      <w:r w:rsidR="002830A5" w:rsidRPr="002830A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Ветроэнергетической станции (ВЭС)</w:t>
      </w:r>
    </w:p>
    <w:p w:rsidR="005B654F" w:rsidRPr="001703F5" w:rsidRDefault="002830A5" w:rsidP="001703F5">
      <w:pPr>
        <w:tabs>
          <w:tab w:val="left" w:pos="5760"/>
        </w:tabs>
        <w:spacing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830A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FE5214" wp14:editId="279F84B0">
            <wp:extent cx="6210935" cy="3555423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555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5F69" w:rsidRDefault="00255F69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0131" w:rsidRDefault="00B60131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47A3" w:rsidRDefault="007747A3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47A3" w:rsidRDefault="007747A3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7747A3" w:rsidSect="003B768E">
          <w:headerReference w:type="default" r:id="rId25"/>
          <w:pgSz w:w="11906" w:h="16838"/>
          <w:pgMar w:top="709" w:right="849" w:bottom="567" w:left="1276" w:header="708" w:footer="708" w:gutter="0"/>
          <w:pgNumType w:start="1"/>
          <w:cols w:space="708"/>
          <w:docGrid w:linePitch="360"/>
        </w:sectPr>
      </w:pPr>
    </w:p>
    <w:p w:rsidR="003D00AC" w:rsidRPr="00F430C3" w:rsidRDefault="00AC28DC" w:rsidP="007747A3">
      <w:pPr>
        <w:tabs>
          <w:tab w:val="left" w:pos="900"/>
          <w:tab w:val="left" w:pos="1701"/>
        </w:tabs>
        <w:spacing w:line="240" w:lineRule="auto"/>
        <w:ind w:right="67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B00DC1" w:rsidRPr="00F430C3">
        <w:rPr>
          <w:rFonts w:ascii="Times New Roman" w:hAnsi="Times New Roman" w:cs="Times New Roman"/>
          <w:b/>
          <w:sz w:val="28"/>
          <w:szCs w:val="28"/>
        </w:rPr>
        <w:t xml:space="preserve">. Реестр свободных земельных участков для осуществления инвестиционной деятельности на территории </w:t>
      </w:r>
      <w:proofErr w:type="spellStart"/>
      <w:r w:rsidR="00B00DC1" w:rsidRPr="00F430C3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B00DC1"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/>
          <w:sz w:val="28"/>
          <w:szCs w:val="28"/>
        </w:rPr>
        <w:t xml:space="preserve">городского округа </w:t>
      </w:r>
      <w:r w:rsidR="00B00DC1" w:rsidRPr="00F430C3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 w:rsidR="00E0025A" w:rsidRPr="00F430C3">
        <w:rPr>
          <w:rFonts w:ascii="Times New Roman" w:hAnsi="Times New Roman" w:cs="Times New Roman"/>
          <w:b/>
          <w:sz w:val="28"/>
          <w:szCs w:val="28"/>
        </w:rPr>
        <w:t>.</w:t>
      </w:r>
    </w:p>
    <w:p w:rsidR="002C19B9" w:rsidRPr="002C19B9" w:rsidRDefault="00DE0E4C" w:rsidP="007747A3">
      <w:pPr>
        <w:spacing w:after="0" w:line="240" w:lineRule="auto"/>
        <w:ind w:right="67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округа</w:t>
      </w:r>
      <w:r w:rsidR="00F82571">
        <w:rPr>
          <w:rFonts w:ascii="Times New Roman" w:hAnsi="Times New Roman" w:cs="Times New Roman"/>
          <w:sz w:val="28"/>
          <w:szCs w:val="28"/>
        </w:rPr>
        <w:t xml:space="preserve"> имеется 1</w:t>
      </w:r>
      <w:r w:rsidR="007F58C0">
        <w:rPr>
          <w:rFonts w:ascii="Times New Roman" w:hAnsi="Times New Roman" w:cs="Times New Roman"/>
          <w:sz w:val="28"/>
          <w:szCs w:val="28"/>
        </w:rPr>
        <w:t>2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земельных участка, под размещение объектов инвестиционной </w:t>
      </w:r>
      <w:r w:rsidR="00F82571">
        <w:rPr>
          <w:rFonts w:ascii="Times New Roman" w:hAnsi="Times New Roman" w:cs="Times New Roman"/>
          <w:sz w:val="28"/>
          <w:szCs w:val="28"/>
        </w:rPr>
        <w:t>деятельности, площадью 256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га, в том числе </w:t>
      </w:r>
      <w:r w:rsidR="007F58C0">
        <w:rPr>
          <w:rFonts w:ascii="Times New Roman" w:hAnsi="Times New Roman" w:cs="Times New Roman"/>
          <w:sz w:val="28"/>
          <w:szCs w:val="28"/>
        </w:rPr>
        <w:t>в городе Новоалександровске – 7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инвести</w:t>
      </w:r>
      <w:r w:rsidR="00F82571">
        <w:rPr>
          <w:rFonts w:ascii="Times New Roman" w:hAnsi="Times New Roman" w:cs="Times New Roman"/>
          <w:sz w:val="28"/>
          <w:szCs w:val="28"/>
        </w:rPr>
        <w:t>ционных площадок, общей площадью 194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га.</w:t>
      </w:r>
    </w:p>
    <w:p w:rsidR="003D00AC" w:rsidRPr="00BF5A71" w:rsidRDefault="003D00AC" w:rsidP="002C19B9">
      <w:pPr>
        <w:tabs>
          <w:tab w:val="left" w:pos="9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82571" w:rsidRPr="00BF5A71" w:rsidRDefault="00F82571" w:rsidP="00F82571">
      <w:pPr>
        <w:tabs>
          <w:tab w:val="left" w:pos="900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5A71">
        <w:rPr>
          <w:rFonts w:ascii="Times New Roman" w:hAnsi="Times New Roman" w:cs="Times New Roman"/>
          <w:b/>
          <w:sz w:val="28"/>
          <w:szCs w:val="28"/>
        </w:rPr>
        <w:t>Перечень инвестиционных площадок</w:t>
      </w:r>
    </w:p>
    <w:tbl>
      <w:tblPr>
        <w:tblStyle w:val="ad"/>
        <w:tblW w:w="14170" w:type="dxa"/>
        <w:tblLayout w:type="fixed"/>
        <w:tblLook w:val="04A0" w:firstRow="1" w:lastRow="0" w:firstColumn="1" w:lastColumn="0" w:noHBand="0" w:noVBand="1"/>
      </w:tblPr>
      <w:tblGrid>
        <w:gridCol w:w="540"/>
        <w:gridCol w:w="2644"/>
        <w:gridCol w:w="4608"/>
        <w:gridCol w:w="1814"/>
        <w:gridCol w:w="2126"/>
        <w:gridCol w:w="2438"/>
      </w:tblGrid>
      <w:tr w:rsidR="00F82571" w:rsidRPr="00F82571" w:rsidTr="00CE6AEF">
        <w:trPr>
          <w:trHeight w:val="56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Инвестиционные площадки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</w:t>
            </w:r>
          </w:p>
          <w:p w:rsidR="00F82571" w:rsidRPr="007747A3" w:rsidRDefault="00F82571" w:rsidP="007747A3">
            <w:pPr>
              <w:jc w:val="center"/>
            </w:pPr>
            <w:proofErr w:type="gram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инвестиционной</w:t>
            </w:r>
            <w:proofErr w:type="gramEnd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площадки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Общая площадь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Категория земель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 xml:space="preserve">Вид разрешенного пользования/ предложения </w:t>
            </w:r>
            <w:r w:rsidR="007747A3">
              <w:rPr>
                <w:rFonts w:ascii="Times New Roman" w:hAnsi="Times New Roman" w:cs="Times New Roman"/>
              </w:rPr>
              <w:t xml:space="preserve">                    </w:t>
            </w:r>
            <w:r w:rsidRPr="007747A3">
              <w:rPr>
                <w:rFonts w:ascii="Times New Roman" w:hAnsi="Times New Roman" w:cs="Times New Roman"/>
              </w:rPr>
              <w:t>по использованию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41F428DF" wp14:editId="4ED0C701">
                  <wp:extent cx="1541780" cy="867410"/>
                  <wp:effectExtent l="0" t="0" r="1270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91253F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="00F82571" w:rsidRPr="0091253F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F82571"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г. Новоалександровск, </w:t>
            </w:r>
            <w:r w:rsidRPr="0091253F">
              <w:rPr>
                <w:rFonts w:ascii="Times New Roman" w:hAnsi="Times New Roman" w:cs="Times New Roman"/>
                <w:sz w:val="24"/>
                <w:szCs w:val="24"/>
              </w:rPr>
              <w:t>земельный участок расположен в промышленной зоне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4,6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промышленных объектов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A6F62F5" wp14:editId="5E341291">
                  <wp:extent cx="1541780" cy="1152250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738" cy="1165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г. Новоалександровск,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ул. Панфилова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 га + 15 га прилегающей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иных объектов промышленности, энергетики, транспорта, связи, радиовещания, телевидения,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0EB91C0C" wp14:editId="6E75A3E4">
                  <wp:extent cx="1541780" cy="850974"/>
                  <wp:effectExtent l="0" t="0" r="127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737" cy="85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г Новоалександровск,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Промышленная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1,8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21D5020" wp14:editId="29979D7D">
                  <wp:extent cx="1541780" cy="867410"/>
                  <wp:effectExtent l="0" t="0" r="127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г. Новоалександровск,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 ул.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Промышленная, без номера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 га + 3,5 га прилегающей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иных видов использования, характерных для населенных пунктов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881914A" wp14:editId="5DAF854B">
                  <wp:extent cx="1541780" cy="1178677"/>
                  <wp:effectExtent l="0" t="0" r="127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16" cy="118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A12B25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>овоалександровский</w:t>
            </w:r>
            <w:proofErr w:type="spell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г.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Новоалександровск, </w:t>
            </w:r>
            <w:r w:rsidR="004E3DD0">
              <w:rPr>
                <w:rFonts w:ascii="Times New Roman" w:hAnsi="Times New Roman" w:cs="Times New Roman"/>
              </w:rPr>
              <w:t>з</w:t>
            </w:r>
            <w:r w:rsidR="004E3DD0" w:rsidRPr="007747A3">
              <w:rPr>
                <w:rFonts w:ascii="Times New Roman" w:hAnsi="Times New Roman" w:cs="Times New Roman"/>
              </w:rPr>
              <w:t>емельный участок расположен</w:t>
            </w:r>
            <w:r w:rsidR="004E3DD0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в юго-восточной части города, при</w:t>
            </w:r>
            <w:r w:rsidR="00A12B25">
              <w:rPr>
                <w:rFonts w:ascii="Times New Roman" w:hAnsi="Times New Roman" w:cs="Times New Roman"/>
                <w:sz w:val="24"/>
                <w:szCs w:val="24"/>
              </w:rPr>
              <w:t>мерно в 200 м на юг от                               ул.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Л.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Толстого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1,8 га + 10 га прилегающей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объектов промышленности, энергетики, транспорта, связи, радиовещания, телевидения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1997E0A" wp14:editId="68851FC5">
                  <wp:extent cx="1540938" cy="1173391"/>
                  <wp:effectExtent l="0" t="0" r="2540" b="825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295" cy="1181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>овоалександровский</w:t>
            </w:r>
            <w:proofErr w:type="spell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г.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Новоалександровск, улица Северная, без номера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1,5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производственных и административных зданий, строений, сооружений и обслуживающих их объектов</w:t>
            </w:r>
          </w:p>
        </w:tc>
      </w:tr>
      <w:tr w:rsidR="00F82571" w:rsidRPr="00F82571" w:rsidTr="0091253F">
        <w:trPr>
          <w:trHeight w:val="1704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5620B61C" wp14:editId="3FF73F71">
                  <wp:extent cx="1541780" cy="1013254"/>
                  <wp:effectExtent l="0" t="0" r="127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721" cy="1016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4E3DD0" w:rsidP="004E3DD0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Новоалександровск, 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 участок расположен на южной окраине города в муниципальной собственности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7,5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 и т.д.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военных организаций, учреждений и других объектов</w:t>
            </w:r>
          </w:p>
        </w:tc>
      </w:tr>
      <w:tr w:rsidR="00F82571" w:rsidRPr="00F82571" w:rsidTr="0091253F">
        <w:trPr>
          <w:trHeight w:val="1404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0B49A1C7" wp14:editId="22D00CF6">
                  <wp:extent cx="1541780" cy="867410"/>
                  <wp:effectExtent l="0" t="0" r="127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F82571" w:rsidP="004E3DD0"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E0E4C" w:rsidRPr="004E3D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Раздольное, з</w:t>
            </w:r>
            <w:r w:rsidR="00DE0E4C"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емельный участок </w:t>
            </w: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находится в госсобственности в южной части села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12,1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иных видов использования, характерных для населенных пунктов</w:t>
            </w:r>
          </w:p>
        </w:tc>
      </w:tr>
      <w:tr w:rsidR="00F82571" w:rsidRPr="00F82571" w:rsidTr="0091253F">
        <w:trPr>
          <w:trHeight w:val="1383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228DFFA7" wp14:editId="3C956BAE">
                  <wp:extent cx="1540777" cy="790832"/>
                  <wp:effectExtent l="0" t="0" r="254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Безымянный 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731" cy="80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4E3DD0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4E3DD0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</w:t>
            </w:r>
            <w:proofErr w:type="gramEnd"/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участок находится в госсобственности юго-западнее села Раздольное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30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F82571" w:rsidRPr="00F82571" w:rsidTr="0091253F">
        <w:trPr>
          <w:trHeight w:val="1350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4B50CD06" wp14:editId="75D63EB6">
                  <wp:extent cx="1544839" cy="850974"/>
                  <wp:effectExtent l="0" t="0" r="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Безымянный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521" cy="87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4E3DD0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4E3DD0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</w:t>
            </w:r>
            <w:proofErr w:type="gramEnd"/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участок находится в госсобственности юго-западнее села Раздольное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17,1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F82571" w:rsidRPr="00F82571" w:rsidTr="00CE6AEF">
        <w:trPr>
          <w:trHeight w:val="1276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730BCA9" wp14:editId="63C272A3">
                  <wp:extent cx="1541780" cy="823784"/>
                  <wp:effectExtent l="0" t="0" r="127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598" cy="824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район, 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gram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хутор </w:t>
            </w:r>
            <w:proofErr w:type="spellStart"/>
            <w:r w:rsidR="004E3DD0">
              <w:rPr>
                <w:rFonts w:ascii="Times New Roman" w:hAnsi="Times New Roman" w:cs="Times New Roman"/>
                <w:sz w:val="24"/>
                <w:szCs w:val="24"/>
              </w:rPr>
              <w:t>Красночервонный</w:t>
            </w:r>
            <w:proofErr w:type="spell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>,                                    ул.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Школьная, б/н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1,1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объектов (территорий) рекреационного назначения</w:t>
            </w:r>
          </w:p>
        </w:tc>
      </w:tr>
      <w:tr w:rsidR="00F82571" w:rsidRPr="00F82571" w:rsidTr="0091253F">
        <w:trPr>
          <w:trHeight w:val="1420"/>
        </w:trPr>
        <w:tc>
          <w:tcPr>
            <w:tcW w:w="540" w:type="dxa"/>
          </w:tcPr>
          <w:p w:rsidR="00F82571" w:rsidRPr="004E3DD0" w:rsidRDefault="007F58C0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5B4CFDA" wp14:editId="7496A29A">
                  <wp:extent cx="1541780" cy="867410"/>
                  <wp:effectExtent l="0" t="0" r="1270" b="889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4E3DD0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4E3DD0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хутор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Красночервонный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                              ул.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Московская, б/н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1,7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иных видов использования, характерных для населенных пунктов</w:t>
            </w:r>
          </w:p>
        </w:tc>
      </w:tr>
    </w:tbl>
    <w:p w:rsidR="00642710" w:rsidRDefault="00642710" w:rsidP="00F430C3">
      <w:pPr>
        <w:tabs>
          <w:tab w:val="left" w:pos="9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642710" w:rsidSect="00E17498">
          <w:pgSz w:w="16838" w:h="11906" w:orient="landscape"/>
          <w:pgMar w:top="567" w:right="851" w:bottom="426" w:left="851" w:header="708" w:footer="708" w:gutter="0"/>
          <w:cols w:space="708"/>
          <w:docGrid w:linePitch="360"/>
        </w:sectPr>
      </w:pPr>
    </w:p>
    <w:p w:rsidR="002830A5" w:rsidRPr="002830A5" w:rsidRDefault="008719E0" w:rsidP="001F43EE">
      <w:pPr>
        <w:pStyle w:val="af8"/>
        <w:ind w:firstLine="567"/>
        <w:jc w:val="center"/>
        <w:rPr>
          <w:b/>
          <w:sz w:val="28"/>
          <w:szCs w:val="28"/>
        </w:rPr>
      </w:pPr>
      <w:r w:rsidRPr="002830A5">
        <w:rPr>
          <w:b/>
          <w:sz w:val="28"/>
          <w:szCs w:val="28"/>
        </w:rPr>
        <w:lastRenderedPageBreak/>
        <w:t>5</w:t>
      </w:r>
      <w:r w:rsidR="002830A5" w:rsidRPr="002830A5">
        <w:rPr>
          <w:b/>
          <w:sz w:val="28"/>
          <w:szCs w:val="28"/>
        </w:rPr>
        <w:t>.</w:t>
      </w:r>
      <w:r w:rsidR="002830A5">
        <w:t xml:space="preserve"> </w:t>
      </w:r>
      <w:r w:rsidR="002830A5" w:rsidRPr="002830A5">
        <w:rPr>
          <w:b/>
          <w:sz w:val="28"/>
          <w:szCs w:val="28"/>
        </w:rPr>
        <w:t xml:space="preserve">Контактная </w:t>
      </w:r>
      <w:r w:rsidR="006848A3" w:rsidRPr="002830A5">
        <w:rPr>
          <w:b/>
          <w:sz w:val="28"/>
          <w:szCs w:val="28"/>
        </w:rPr>
        <w:t>информация об органах местного самоуправления,</w:t>
      </w:r>
    </w:p>
    <w:p w:rsidR="006848A3" w:rsidRDefault="006848A3" w:rsidP="001F43EE">
      <w:pPr>
        <w:pStyle w:val="af8"/>
        <w:ind w:left="426" w:firstLine="567"/>
        <w:jc w:val="center"/>
        <w:rPr>
          <w:b/>
          <w:sz w:val="28"/>
          <w:szCs w:val="28"/>
        </w:rPr>
      </w:pPr>
      <w:proofErr w:type="gramStart"/>
      <w:r w:rsidRPr="002830A5">
        <w:rPr>
          <w:b/>
          <w:sz w:val="28"/>
          <w:szCs w:val="28"/>
        </w:rPr>
        <w:t>а</w:t>
      </w:r>
      <w:proofErr w:type="gramEnd"/>
      <w:r w:rsidRPr="002830A5">
        <w:rPr>
          <w:b/>
          <w:sz w:val="28"/>
          <w:szCs w:val="28"/>
        </w:rPr>
        <w:t xml:space="preserve"> также иных организациях, участвующих в инвестиционном процессе.</w:t>
      </w:r>
    </w:p>
    <w:p w:rsidR="002830A5" w:rsidRPr="002830A5" w:rsidRDefault="002830A5" w:rsidP="002830A5">
      <w:pPr>
        <w:pStyle w:val="af8"/>
        <w:jc w:val="center"/>
        <w:rPr>
          <w:b/>
          <w:sz w:val="28"/>
          <w:szCs w:val="28"/>
        </w:rPr>
      </w:pPr>
    </w:p>
    <w:p w:rsidR="00DA44CF" w:rsidRPr="004C37F4" w:rsidRDefault="0054396D" w:rsidP="001F43EE">
      <w:pPr>
        <w:spacing w:after="0" w:line="240" w:lineRule="auto"/>
        <w:ind w:left="141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Администрация </w:t>
      </w:r>
      <w:proofErr w:type="spellStart"/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Новоалексан</w:t>
      </w:r>
      <w:r w:rsidR="00143F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дровского</w:t>
      </w:r>
      <w:proofErr w:type="spellEnd"/>
      <w:r w:rsidR="00143F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городского округа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Ставропольского края</w:t>
      </w:r>
    </w:p>
    <w:p w:rsidR="0054396D" w:rsidRDefault="00DA44CF" w:rsidP="001F43EE">
      <w:pPr>
        <w:spacing w:after="0" w:line="240" w:lineRule="auto"/>
        <w:ind w:left="141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356000, Ставропольский край, г.</w:t>
      </w:r>
      <w:r w:rsidR="009125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Новоалександровск, ул.</w:t>
      </w:r>
      <w:r w:rsidR="009125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Гагарина,</w:t>
      </w:r>
      <w:r w:rsidR="00A94F50"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315</w:t>
      </w:r>
    </w:p>
    <w:p w:rsidR="00DE0E4C" w:rsidRPr="004C37F4" w:rsidRDefault="00DE0E4C" w:rsidP="004C37F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Style w:val="ad"/>
        <w:tblW w:w="5000" w:type="pct"/>
        <w:tblInd w:w="846" w:type="dxa"/>
        <w:tblLook w:val="04A0" w:firstRow="1" w:lastRow="0" w:firstColumn="1" w:lastColumn="0" w:noHBand="0" w:noVBand="1"/>
      </w:tblPr>
      <w:tblGrid>
        <w:gridCol w:w="7654"/>
        <w:gridCol w:w="2541"/>
      </w:tblGrid>
      <w:tr w:rsidR="0054396D" w:rsidRPr="004C37F4" w:rsidTr="001F43EE">
        <w:tc>
          <w:tcPr>
            <w:tcW w:w="3754" w:type="pct"/>
          </w:tcPr>
          <w:p w:rsidR="0091253F" w:rsidRPr="00DA182E" w:rsidRDefault="00143F63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6"/>
                <w:szCs w:val="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</w:p>
          <w:p w:rsidR="0091253F" w:rsidRPr="004C37F4" w:rsidRDefault="00143F63" w:rsidP="0091253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Колтунов Эдуард Александрович</w:t>
            </w:r>
          </w:p>
          <w:p w:rsidR="0054396D" w:rsidRDefault="0054396D" w:rsidP="001F43EE">
            <w:pPr>
              <w:ind w:left="-113" w:firstLine="113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- глава </w:t>
            </w:r>
            <w:proofErr w:type="spellStart"/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городского округа </w:t>
            </w:r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Ставропольск</w:t>
            </w:r>
            <w:r w:rsidR="00DA44CF"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ого края</w:t>
            </w:r>
          </w:p>
          <w:p w:rsidR="00DA182E" w:rsidRPr="0091253F" w:rsidRDefault="00DA182E" w:rsidP="0091253F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</w:p>
        </w:tc>
        <w:tc>
          <w:tcPr>
            <w:tcW w:w="1246" w:type="pct"/>
          </w:tcPr>
          <w:p w:rsidR="0091253F" w:rsidRDefault="0091253F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6-31-47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54396D" w:rsidRPr="004C37F4" w:rsidRDefault="00BA5835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Савельев Евгений Александрович</w:t>
            </w:r>
          </w:p>
          <w:p w:rsidR="00DA182E" w:rsidRDefault="0054396D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- заместитель главы администрации </w:t>
            </w:r>
          </w:p>
          <w:p w:rsidR="00DA182E" w:rsidRDefault="0054396D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proofErr w:type="spellStart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143F63"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городского округа</w:t>
            </w:r>
          </w:p>
          <w:p w:rsidR="00DA182E" w:rsidRPr="00DA182E" w:rsidRDefault="00143F63" w:rsidP="001F43EE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DA44CF"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 6-05-77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54396D" w:rsidRPr="004C37F4" w:rsidRDefault="00143F63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Токмакова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Ольга Николаевна</w:t>
            </w:r>
          </w:p>
          <w:p w:rsidR="0054396D" w:rsidRPr="00DA182E" w:rsidRDefault="0054396D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 заместитель главы администрации – начальник отдела (управление) сельского хозяйства и охраны окружающей среды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администрации </w:t>
            </w:r>
            <w:proofErr w:type="spellStart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143F63"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городского округа 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(865-44) 6-24-55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  <w:p w:rsidR="0054396D" w:rsidRDefault="00AF744B" w:rsidP="004C37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744B">
              <w:rPr>
                <w:rFonts w:ascii="Times New Roman" w:hAnsi="Times New Roman" w:cs="Times New Roman"/>
                <w:sz w:val="28"/>
                <w:szCs w:val="28"/>
              </w:rPr>
              <w:t>Соболев Алексей Анатольевич</w:t>
            </w:r>
          </w:p>
          <w:p w:rsidR="005D21BC" w:rsidRPr="00DA182E" w:rsidRDefault="005D21BC" w:rsidP="004C3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- заместитель главы администрации </w:t>
            </w:r>
            <w:proofErr w:type="spellStart"/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>Новоалександровского</w:t>
            </w:r>
            <w:proofErr w:type="spellEnd"/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городского округа Ставропольского края</w:t>
            </w:r>
          </w:p>
        </w:tc>
        <w:tc>
          <w:tcPr>
            <w:tcW w:w="1246" w:type="pct"/>
          </w:tcPr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A18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6-45-69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 6-24-33</w:t>
            </w: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AF744B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DA182E" w:rsidRPr="00DA182E" w:rsidRDefault="00DA182E" w:rsidP="00AF744B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AF744B" w:rsidRPr="00AF744B" w:rsidRDefault="00AF744B" w:rsidP="00AF744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744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Митрофанова Ирина Ивановна</w:t>
            </w:r>
          </w:p>
          <w:p w:rsidR="00DA182E" w:rsidRDefault="00AF744B" w:rsidP="00AF744B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начальник отдела экономического развития администрации </w:t>
            </w:r>
            <w:proofErr w:type="spellStart"/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городского округа</w:t>
            </w:r>
          </w:p>
          <w:p w:rsidR="0054396D" w:rsidRPr="00DA182E" w:rsidRDefault="00AF744B" w:rsidP="00AF744B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5D21BC" w:rsidRPr="005D21BC" w:rsidRDefault="005D21BC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6-11-30;</w:t>
            </w:r>
          </w:p>
          <w:p w:rsidR="0054396D" w:rsidRPr="001F43EE" w:rsidRDefault="005D21BC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 6-24-33</w:t>
            </w: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54396D" w:rsidRPr="004C37F4" w:rsidRDefault="00AF744B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Черепухин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Иван Юрьевич</w:t>
            </w:r>
          </w:p>
          <w:p w:rsidR="00DA182E" w:rsidRDefault="00DE0E4C" w:rsidP="004C3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- начальник управления имущественных </w:t>
            </w:r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отношений </w:t>
            </w:r>
            <w:r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– главный архитектор </w:t>
            </w:r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администрации </w:t>
            </w:r>
            <w:proofErr w:type="spellStart"/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>Новоалександровского</w:t>
            </w:r>
            <w:proofErr w:type="spellEnd"/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54396D" w:rsidRPr="00DA182E" w:rsidRDefault="00DE0E4C" w:rsidP="004C3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>городского</w:t>
            </w:r>
            <w:proofErr w:type="gramEnd"/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округа </w:t>
            </w:r>
            <w:r w:rsidR="00DA44CF" w:rsidRPr="00DA182E">
              <w:rPr>
                <w:rFonts w:ascii="Times New Roman" w:hAnsi="Times New Roman" w:cs="Times New Roman"/>
                <w:sz w:val="26"/>
                <w:szCs w:val="26"/>
              </w:rPr>
              <w:t>Ставропольского края</w:t>
            </w:r>
          </w:p>
        </w:tc>
        <w:tc>
          <w:tcPr>
            <w:tcW w:w="1246" w:type="pct"/>
          </w:tcPr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6-68-54;</w:t>
            </w:r>
          </w:p>
          <w:p w:rsidR="0054396D" w:rsidRPr="001F43EE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6-22-46</w:t>
            </w:r>
          </w:p>
        </w:tc>
      </w:tr>
    </w:tbl>
    <w:p w:rsidR="0054396D" w:rsidRPr="00243B8E" w:rsidRDefault="0054396D" w:rsidP="008719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130D" w:rsidRDefault="003C0A69" w:rsidP="001F43EE">
      <w:pPr>
        <w:spacing w:line="240" w:lineRule="auto"/>
        <w:ind w:left="85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городского округа</w:t>
      </w:r>
      <w:r w:rsidR="0074130D" w:rsidRPr="00243B8E">
        <w:rPr>
          <w:rFonts w:ascii="Times New Roman" w:hAnsi="Times New Roman" w:cs="Times New Roman"/>
          <w:sz w:val="28"/>
          <w:szCs w:val="28"/>
        </w:rPr>
        <w:t xml:space="preserve"> действуют </w:t>
      </w:r>
      <w:r w:rsidR="0074130D" w:rsidRPr="00A93F84">
        <w:rPr>
          <w:rFonts w:ascii="Times New Roman" w:hAnsi="Times New Roman" w:cs="Times New Roman"/>
          <w:sz w:val="28"/>
          <w:szCs w:val="28"/>
        </w:rPr>
        <w:t>три</w:t>
      </w:r>
      <w:r w:rsidR="002667A6" w:rsidRPr="00243B8E">
        <w:rPr>
          <w:rFonts w:ascii="Times New Roman" w:hAnsi="Times New Roman" w:cs="Times New Roman"/>
          <w:sz w:val="28"/>
          <w:szCs w:val="28"/>
        </w:rPr>
        <w:t xml:space="preserve"> кредитные</w:t>
      </w:r>
      <w:r w:rsidR="0074130D" w:rsidRPr="00243B8E">
        <w:rPr>
          <w:rFonts w:ascii="Times New Roman" w:hAnsi="Times New Roman" w:cs="Times New Roman"/>
          <w:sz w:val="28"/>
          <w:szCs w:val="28"/>
        </w:rPr>
        <w:t xml:space="preserve"> организации</w:t>
      </w:r>
      <w:r w:rsidR="002667A6" w:rsidRPr="00243B8E">
        <w:rPr>
          <w:rFonts w:ascii="Times New Roman" w:hAnsi="Times New Roman" w:cs="Times New Roman"/>
          <w:sz w:val="28"/>
          <w:szCs w:val="28"/>
        </w:rPr>
        <w:t>, предоставляющие</w:t>
      </w:r>
      <w:r w:rsidR="0074130D" w:rsidRPr="00243B8E">
        <w:rPr>
          <w:rFonts w:ascii="Times New Roman" w:hAnsi="Times New Roman" w:cs="Times New Roman"/>
          <w:sz w:val="28"/>
          <w:szCs w:val="28"/>
        </w:rPr>
        <w:t xml:space="preserve"> кредитные рес</w:t>
      </w:r>
      <w:r w:rsidR="001F43EE">
        <w:rPr>
          <w:rFonts w:ascii="Times New Roman" w:hAnsi="Times New Roman" w:cs="Times New Roman"/>
          <w:sz w:val="28"/>
          <w:szCs w:val="28"/>
        </w:rPr>
        <w:t xml:space="preserve">урсы на развитие инвестиционной </w:t>
      </w:r>
      <w:r w:rsidR="0074130D" w:rsidRPr="00243B8E">
        <w:rPr>
          <w:rFonts w:ascii="Times New Roman" w:hAnsi="Times New Roman" w:cs="Times New Roman"/>
          <w:sz w:val="28"/>
          <w:szCs w:val="28"/>
        </w:rPr>
        <w:t>дея</w:t>
      </w:r>
      <w:r w:rsidR="00DF32CC" w:rsidRPr="00243B8E">
        <w:rPr>
          <w:rFonts w:ascii="Times New Roman" w:hAnsi="Times New Roman" w:cs="Times New Roman"/>
          <w:sz w:val="28"/>
          <w:szCs w:val="28"/>
        </w:rPr>
        <w:t>тельности</w:t>
      </w:r>
      <w:r w:rsidR="0074130D" w:rsidRPr="00243B8E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10206" w:type="dxa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90"/>
        <w:gridCol w:w="5216"/>
      </w:tblGrid>
      <w:tr w:rsidR="00DA182E" w:rsidRPr="00243B8E" w:rsidTr="001F43EE">
        <w:trPr>
          <w:trHeight w:val="284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182E" w:rsidRPr="0092226D" w:rsidRDefault="00DA182E" w:rsidP="00DA18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b/>
                <w:sz w:val="28"/>
                <w:szCs w:val="28"/>
              </w:rPr>
              <w:t>Финансовая инфраструктура</w:t>
            </w:r>
          </w:p>
        </w:tc>
      </w:tr>
      <w:tr w:rsidR="00DA182E" w:rsidRPr="00243B8E" w:rsidTr="001F43EE"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DA182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Дополнительный офис №5230/0526 Ставропольского отделения №5230 ОАО Сбербанк России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356000, Российская Федерация, Ставропольский край,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г. Новоалександровск,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ул. Гагарина, 325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тел.</w:t>
            </w:r>
            <w:r w:rsidR="001F43E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A93F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(865-44) 6-14-47</w:t>
            </w:r>
          </w:p>
        </w:tc>
      </w:tr>
      <w:tr w:rsidR="00DA182E" w:rsidRPr="00243B8E" w:rsidTr="001F43EE"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26D" w:rsidRPr="0092226D" w:rsidRDefault="0092226D" w:rsidP="0092226D">
            <w:pPr>
              <w:spacing w:after="160" w:line="259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ополнительный офис № 3349/6/11 </w:t>
            </w:r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t>Ставропольский региональный филиал АО «</w:t>
            </w:r>
            <w:proofErr w:type="spellStart"/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t>Россельхозбанк</w:t>
            </w:r>
            <w:proofErr w:type="spellEnd"/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DA182E" w:rsidRPr="00DA182E" w:rsidRDefault="00DA182E" w:rsidP="00DA182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356000, Российская Федерация, Ставропольский край,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г. Новоалександровск,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ул. К. Маркса, 187а,</w:t>
            </w:r>
          </w:p>
          <w:p w:rsidR="00DA182E" w:rsidRDefault="0092226D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тел.8</w:t>
            </w:r>
            <w:r w:rsidR="00A93F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(865</w:t>
            </w:r>
            <w:r w:rsidR="00DA182E" w:rsidRPr="0092226D">
              <w:rPr>
                <w:rFonts w:ascii="Times New Roman" w:hAnsi="Times New Roman" w:cs="Times New Roman"/>
                <w:sz w:val="28"/>
                <w:szCs w:val="28"/>
              </w:rPr>
              <w:t>44) 6-03-43</w:t>
            </w:r>
          </w:p>
          <w:p w:rsidR="00A93F84" w:rsidRPr="00DA182E" w:rsidRDefault="00A93F84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8(800)100-01-00</w:t>
            </w:r>
          </w:p>
        </w:tc>
      </w:tr>
      <w:tr w:rsidR="00DA182E" w:rsidRPr="00243B8E" w:rsidTr="001F43EE"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DA182E" w:rsidRDefault="0092226D" w:rsidP="00DA182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222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ПАО </w:t>
            </w:r>
            <w:proofErr w:type="spellStart"/>
            <w:r w:rsidRPr="009222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Ставропольпромстройбанк</w:t>
            </w:r>
            <w:proofErr w:type="spellEnd"/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92226D">
            <w:pPr>
              <w:pStyle w:val="af8"/>
              <w:rPr>
                <w:sz w:val="28"/>
                <w:szCs w:val="28"/>
              </w:rPr>
            </w:pPr>
            <w:r w:rsidRPr="0092226D">
              <w:rPr>
                <w:sz w:val="28"/>
                <w:szCs w:val="28"/>
              </w:rPr>
              <w:t>356000, Российская Федерация,</w:t>
            </w:r>
            <w:r w:rsidRPr="0092226D">
              <w:t xml:space="preserve"> </w:t>
            </w:r>
            <w:r w:rsidRPr="0092226D">
              <w:rPr>
                <w:sz w:val="28"/>
                <w:szCs w:val="28"/>
              </w:rPr>
              <w:t xml:space="preserve">Ставропольский край, </w:t>
            </w:r>
          </w:p>
          <w:p w:rsidR="00DA182E" w:rsidRPr="0092226D" w:rsidRDefault="00DA182E" w:rsidP="0092226D">
            <w:pPr>
              <w:pStyle w:val="af8"/>
              <w:rPr>
                <w:sz w:val="28"/>
                <w:szCs w:val="28"/>
              </w:rPr>
            </w:pPr>
            <w:r w:rsidRPr="0092226D">
              <w:rPr>
                <w:sz w:val="28"/>
                <w:szCs w:val="28"/>
              </w:rPr>
              <w:t xml:space="preserve">г. </w:t>
            </w:r>
            <w:proofErr w:type="gramStart"/>
            <w:r w:rsidRPr="0092226D">
              <w:rPr>
                <w:sz w:val="28"/>
                <w:szCs w:val="28"/>
              </w:rPr>
              <w:t xml:space="preserve">Новоалександровск, </w:t>
            </w:r>
            <w:r w:rsidR="0092226D" w:rsidRPr="0092226D">
              <w:rPr>
                <w:sz w:val="28"/>
                <w:szCs w:val="28"/>
              </w:rPr>
              <w:t xml:space="preserve">  </w:t>
            </w:r>
            <w:proofErr w:type="gramEnd"/>
            <w:r w:rsidR="0092226D" w:rsidRPr="0092226D">
              <w:rPr>
                <w:sz w:val="28"/>
                <w:szCs w:val="28"/>
              </w:rPr>
              <w:t xml:space="preserve">                    </w:t>
            </w:r>
            <w:r w:rsidR="009522F1">
              <w:rPr>
                <w:sz w:val="28"/>
                <w:szCs w:val="28"/>
              </w:rPr>
              <w:t xml:space="preserve">              </w:t>
            </w:r>
            <w:r w:rsidR="0092226D" w:rsidRPr="0092226D">
              <w:rPr>
                <w:sz w:val="28"/>
                <w:szCs w:val="28"/>
              </w:rPr>
              <w:t xml:space="preserve">   ул. Гагарина, 295</w:t>
            </w:r>
            <w:r w:rsidRPr="0092226D">
              <w:rPr>
                <w:sz w:val="28"/>
                <w:szCs w:val="28"/>
              </w:rPr>
              <w:t xml:space="preserve"> </w:t>
            </w:r>
          </w:p>
          <w:p w:rsidR="00DA182E" w:rsidRDefault="0092226D" w:rsidP="0092226D">
            <w:pPr>
              <w:pStyle w:val="af8"/>
              <w:rPr>
                <w:sz w:val="28"/>
                <w:szCs w:val="28"/>
              </w:rPr>
            </w:pPr>
            <w:r w:rsidRPr="0092226D">
              <w:rPr>
                <w:sz w:val="28"/>
                <w:szCs w:val="28"/>
              </w:rPr>
              <w:t>тел.8(865-44) 6-71-26; 6-71-25</w:t>
            </w:r>
          </w:p>
          <w:p w:rsidR="00A93F84" w:rsidRPr="00DA182E" w:rsidRDefault="00A93F84" w:rsidP="0092226D">
            <w:pPr>
              <w:pStyle w:val="af8"/>
              <w:rPr>
                <w:highlight w:val="yellow"/>
              </w:rPr>
            </w:pPr>
            <w:r>
              <w:rPr>
                <w:sz w:val="28"/>
                <w:szCs w:val="28"/>
              </w:rPr>
              <w:t>8(800)100-26-88</w:t>
            </w:r>
          </w:p>
        </w:tc>
      </w:tr>
    </w:tbl>
    <w:p w:rsidR="007E19FE" w:rsidRPr="00243B8E" w:rsidRDefault="007E19FE" w:rsidP="00F430C3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4EEE" w:rsidRPr="00F430C3" w:rsidRDefault="00694EEE" w:rsidP="00F430C3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B1522" w:rsidRDefault="00D43AF5" w:rsidP="009522F1">
      <w:pPr>
        <w:tabs>
          <w:tab w:val="left" w:pos="900"/>
        </w:tabs>
        <w:spacing w:after="0" w:line="240" w:lineRule="auto"/>
        <w:ind w:left="15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7. Нормативные правовые акты, регулирующие инвестиционную деятельность</w:t>
      </w:r>
      <w:r w:rsidR="00DA182E">
        <w:rPr>
          <w:rFonts w:ascii="Times New Roman" w:hAnsi="Times New Roman" w:cs="Times New Roman"/>
          <w:b/>
          <w:sz w:val="28"/>
          <w:szCs w:val="28"/>
        </w:rPr>
        <w:t xml:space="preserve"> в Новоалександровском городском </w:t>
      </w:r>
      <w:proofErr w:type="gramStart"/>
      <w:r w:rsidR="00DA182E">
        <w:rPr>
          <w:rFonts w:ascii="Times New Roman" w:hAnsi="Times New Roman" w:cs="Times New Roman"/>
          <w:b/>
          <w:sz w:val="28"/>
          <w:szCs w:val="28"/>
        </w:rPr>
        <w:t>округе</w:t>
      </w:r>
      <w:r w:rsidRPr="00F430C3">
        <w:rPr>
          <w:rFonts w:ascii="Times New Roman" w:hAnsi="Times New Roman" w:cs="Times New Roman"/>
          <w:b/>
          <w:sz w:val="28"/>
          <w:szCs w:val="28"/>
        </w:rPr>
        <w:t xml:space="preserve">  Ставропольского</w:t>
      </w:r>
      <w:proofErr w:type="gram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края</w:t>
      </w:r>
      <w:r w:rsidR="00EC1AE4">
        <w:rPr>
          <w:rFonts w:ascii="Times New Roman" w:hAnsi="Times New Roman" w:cs="Times New Roman"/>
          <w:b/>
          <w:sz w:val="28"/>
          <w:szCs w:val="28"/>
        </w:rPr>
        <w:t>.</w:t>
      </w:r>
    </w:p>
    <w:p w:rsidR="00EC1AE4" w:rsidRPr="00426821" w:rsidRDefault="00EC1AE4" w:rsidP="001F43EE">
      <w:pPr>
        <w:tabs>
          <w:tab w:val="left" w:pos="90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C70" w:rsidRPr="00DE0E4C" w:rsidRDefault="004B1522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B1522">
        <w:rPr>
          <w:rFonts w:ascii="Times New Roman" w:hAnsi="Times New Roman" w:cs="Times New Roman"/>
          <w:sz w:val="28"/>
          <w:szCs w:val="28"/>
        </w:rPr>
        <w:t>1.</w:t>
      </w:r>
      <w:r w:rsidRPr="004B15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6821" w:rsidRPr="00426821">
        <w:rPr>
          <w:rFonts w:ascii="Times New Roman" w:hAnsi="Times New Roman" w:cs="Times New Roman"/>
          <w:sz w:val="28"/>
          <w:szCs w:val="28"/>
        </w:rPr>
        <w:t>Страте</w:t>
      </w:r>
      <w:r w:rsidR="00291687">
        <w:rPr>
          <w:rFonts w:ascii="Times New Roman" w:hAnsi="Times New Roman" w:cs="Times New Roman"/>
          <w:sz w:val="28"/>
          <w:szCs w:val="28"/>
        </w:rPr>
        <w:t xml:space="preserve">гия социально – экономического </w:t>
      </w:r>
      <w:r w:rsidR="00426821" w:rsidRPr="00426821">
        <w:rPr>
          <w:rFonts w:ascii="Times New Roman" w:hAnsi="Times New Roman" w:cs="Times New Roman"/>
          <w:sz w:val="28"/>
          <w:szCs w:val="28"/>
        </w:rPr>
        <w:t xml:space="preserve">развития </w:t>
      </w:r>
      <w:proofErr w:type="spellStart"/>
      <w:r w:rsidR="00426821" w:rsidRPr="00426821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426821" w:rsidRPr="00426821">
        <w:rPr>
          <w:rFonts w:ascii="Times New Roman" w:hAnsi="Times New Roman" w:cs="Times New Roman"/>
          <w:sz w:val="28"/>
          <w:szCs w:val="28"/>
        </w:rPr>
        <w:t xml:space="preserve"> </w:t>
      </w:r>
      <w:r w:rsidR="00291687" w:rsidRPr="00291687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426821" w:rsidRPr="00426821">
        <w:rPr>
          <w:rFonts w:ascii="Times New Roman" w:hAnsi="Times New Roman" w:cs="Times New Roman"/>
          <w:sz w:val="28"/>
          <w:szCs w:val="28"/>
        </w:rPr>
        <w:t>Ставропольского края до 2035 года</w:t>
      </w:r>
    </w:p>
    <w:p w:rsidR="00396465" w:rsidRDefault="004B1522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F40B7" w:rsidRPr="007F40B7">
        <w:rPr>
          <w:rFonts w:ascii="Times New Roman" w:hAnsi="Times New Roman" w:cs="Times New Roman"/>
          <w:sz w:val="28"/>
          <w:szCs w:val="28"/>
        </w:rPr>
        <w:t xml:space="preserve">. </w:t>
      </w:r>
      <w:r w:rsidR="00426821" w:rsidRPr="00426821">
        <w:rPr>
          <w:rFonts w:ascii="Times New Roman" w:hAnsi="Times New Roman" w:cs="Times New Roman"/>
          <w:sz w:val="28"/>
          <w:szCs w:val="28"/>
        </w:rPr>
        <w:t>Инвестиционная</w:t>
      </w:r>
      <w:r w:rsidR="00426821" w:rsidRPr="0042682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6821" w:rsidRPr="00426821">
        <w:rPr>
          <w:rFonts w:ascii="Times New Roman" w:hAnsi="Times New Roman" w:cs="Times New Roman"/>
          <w:sz w:val="28"/>
          <w:szCs w:val="28"/>
        </w:rPr>
        <w:t xml:space="preserve">стратегия </w:t>
      </w:r>
      <w:proofErr w:type="spellStart"/>
      <w:r w:rsidR="00426821" w:rsidRPr="00426821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426821" w:rsidRPr="00426821">
        <w:rPr>
          <w:rFonts w:ascii="Times New Roman" w:hAnsi="Times New Roman" w:cs="Times New Roman"/>
          <w:sz w:val="28"/>
          <w:szCs w:val="28"/>
        </w:rPr>
        <w:t xml:space="preserve"> </w:t>
      </w:r>
      <w:r w:rsidR="00426821" w:rsidRPr="00426821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426821" w:rsidRPr="00426821">
        <w:rPr>
          <w:rFonts w:ascii="Times New Roman" w:hAnsi="Times New Roman" w:cs="Times New Roman"/>
          <w:sz w:val="28"/>
          <w:szCs w:val="28"/>
        </w:rPr>
        <w:t>Ставропольского края до 2023 года.</w:t>
      </w:r>
    </w:p>
    <w:p w:rsidR="00DE0E4C" w:rsidRDefault="004B1522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DA182E">
        <w:rPr>
          <w:rFonts w:ascii="Times New Roman" w:hAnsi="Times New Roman" w:cs="Times New Roman"/>
          <w:sz w:val="28"/>
          <w:szCs w:val="28"/>
        </w:rPr>
        <w:t xml:space="preserve"> </w:t>
      </w:r>
      <w:r w:rsidR="005D01A5" w:rsidRPr="007F40B7">
        <w:rPr>
          <w:rFonts w:ascii="Times New Roman" w:hAnsi="Times New Roman" w:cs="Times New Roman"/>
          <w:sz w:val="28"/>
          <w:szCs w:val="28"/>
        </w:rPr>
        <w:t xml:space="preserve">Схема территориального планирования </w:t>
      </w:r>
      <w:proofErr w:type="spellStart"/>
      <w:r w:rsidR="00DE0E4C" w:rsidRPr="00DE0E4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E0E4C" w:rsidRPr="00DE0E4C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DE0E4C" w:rsidRPr="00DE0E4C">
        <w:rPr>
          <w:rFonts w:ascii="Times New Roman" w:hAnsi="Times New Roman" w:cs="Times New Roman"/>
          <w:sz w:val="28"/>
          <w:szCs w:val="28"/>
        </w:rPr>
        <w:t xml:space="preserve">Ставропольского края. </w:t>
      </w:r>
    </w:p>
    <w:p w:rsidR="0020627E" w:rsidRPr="007F40B7" w:rsidRDefault="0020627E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E0E4C">
        <w:rPr>
          <w:rFonts w:ascii="Times New Roman" w:hAnsi="Times New Roman" w:cs="Times New Roman"/>
          <w:sz w:val="28"/>
          <w:szCs w:val="28"/>
        </w:rPr>
        <w:t>.</w:t>
      </w:r>
      <w:r w:rsidR="00DA182E">
        <w:rPr>
          <w:rFonts w:ascii="Times New Roman" w:hAnsi="Times New Roman" w:cs="Times New Roman"/>
          <w:sz w:val="28"/>
          <w:szCs w:val="28"/>
        </w:rPr>
        <w:t xml:space="preserve"> </w:t>
      </w:r>
      <w:r w:rsidRPr="007F40B7">
        <w:rPr>
          <w:rFonts w:ascii="Times New Roman" w:hAnsi="Times New Roman" w:cs="Times New Roman"/>
          <w:sz w:val="28"/>
          <w:szCs w:val="28"/>
        </w:rPr>
        <w:t>Генераль</w:t>
      </w:r>
      <w:r w:rsidR="00DE0E4C">
        <w:rPr>
          <w:rFonts w:ascii="Times New Roman" w:hAnsi="Times New Roman" w:cs="Times New Roman"/>
          <w:sz w:val="28"/>
          <w:szCs w:val="28"/>
        </w:rPr>
        <w:t xml:space="preserve">ный план </w:t>
      </w:r>
      <w:proofErr w:type="spellStart"/>
      <w:r w:rsidR="00DE0E4C" w:rsidRPr="00DE0E4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E0E4C" w:rsidRPr="00DE0E4C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DE0E4C" w:rsidRPr="00DE0E4C">
        <w:rPr>
          <w:rFonts w:ascii="Times New Roman" w:hAnsi="Times New Roman" w:cs="Times New Roman"/>
          <w:sz w:val="28"/>
          <w:szCs w:val="28"/>
        </w:rPr>
        <w:t>Ставропольского края.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1687" w:rsidRDefault="0020627E" w:rsidP="009522F1">
      <w:pPr>
        <w:tabs>
          <w:tab w:val="left" w:pos="900"/>
        </w:tabs>
        <w:spacing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DA182E">
        <w:rPr>
          <w:rFonts w:ascii="Times New Roman" w:hAnsi="Times New Roman" w:cs="Times New Roman"/>
          <w:sz w:val="28"/>
          <w:szCs w:val="28"/>
        </w:rPr>
        <w:t xml:space="preserve"> </w:t>
      </w:r>
      <w:r w:rsidRPr="007F40B7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</w:t>
      </w:r>
      <w:proofErr w:type="spellStart"/>
      <w:r w:rsidR="00DE0E4C" w:rsidRPr="00DE0E4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E0E4C" w:rsidRPr="00DE0E4C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DE0E4C" w:rsidRPr="00DE0E4C">
        <w:rPr>
          <w:rFonts w:ascii="Times New Roman" w:hAnsi="Times New Roman" w:cs="Times New Roman"/>
          <w:sz w:val="28"/>
          <w:szCs w:val="28"/>
        </w:rPr>
        <w:t>Ставропольского края.</w:t>
      </w:r>
    </w:p>
    <w:p w:rsidR="00F430C3" w:rsidRPr="00DE0E4C" w:rsidRDefault="0020627E" w:rsidP="009522F1">
      <w:pPr>
        <w:tabs>
          <w:tab w:val="left" w:pos="900"/>
        </w:tabs>
        <w:spacing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6. Инвестиционный паспорт</w:t>
      </w:r>
      <w:r w:rsidRPr="00A8505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A8505D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A8505D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Pr="00A8505D">
        <w:rPr>
          <w:rFonts w:ascii="Times New Roman" w:hAnsi="Times New Roman" w:cs="Times New Roman"/>
          <w:sz w:val="28"/>
          <w:szCs w:val="28"/>
        </w:rPr>
        <w:t>Ставропольского края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DE0E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3AF5" w:rsidRDefault="00D43AF5" w:rsidP="009522F1">
      <w:pPr>
        <w:tabs>
          <w:tab w:val="left" w:pos="900"/>
        </w:tabs>
        <w:spacing w:line="240" w:lineRule="auto"/>
        <w:ind w:left="18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8. Информация об имеющихся формах муниципальной поддержки инвестиционной деятельности.</w:t>
      </w:r>
    </w:p>
    <w:p w:rsidR="00EC1AE4" w:rsidRPr="00EC1AE4" w:rsidRDefault="00EC1AE4" w:rsidP="009522F1">
      <w:pPr>
        <w:spacing w:after="0" w:line="240" w:lineRule="auto"/>
        <w:ind w:left="851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муниципальной программы «Развитие субъектов малого и среднего предпринимательства, потребительского рынка и инвестиционной деятельности на территории </w:t>
      </w:r>
      <w:proofErr w:type="spellStart"/>
      <w:r w:rsidRPr="00EC1AE4">
        <w:rPr>
          <w:rFonts w:ascii="Times New Roman" w:eastAsia="Calibri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 городского округа Ставропольского края», утвержденной постановлением администрации </w:t>
      </w:r>
      <w:proofErr w:type="spellStart"/>
      <w:r w:rsidRPr="00EC1AE4">
        <w:rPr>
          <w:rFonts w:ascii="Times New Roman" w:eastAsia="Calibri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 городского округа  Ставропольского края от 28.12.2020 г. № 2054 (далее - муниципальная программа), в 2022 году на конкурсной основе, в виде субсидий, оказана поддержка 5 индивидуальным предпринимателям в размере по 150 тыс. рублей каждому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C1AE4" w:rsidRPr="00EC1AE4" w:rsidRDefault="00EC1AE4" w:rsidP="009522F1">
      <w:pPr>
        <w:spacing w:after="0" w:line="240" w:lineRule="auto"/>
        <w:ind w:left="851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В рамках оказания имущественной поддержки субъектам малого и среднего предпринимательства, в 2022 году было предоставлено в аренду </w:t>
      </w:r>
      <w:r w:rsidR="009522F1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EC1AE4">
        <w:rPr>
          <w:rFonts w:ascii="Times New Roman" w:eastAsia="Calibri" w:hAnsi="Times New Roman" w:cs="Times New Roman"/>
          <w:sz w:val="28"/>
          <w:szCs w:val="28"/>
        </w:rPr>
        <w:t>6 объектов недвижимости, находящихся в муниципальной собственности.</w:t>
      </w:r>
    </w:p>
    <w:p w:rsidR="00DA182E" w:rsidRDefault="00532D9A" w:rsidP="009522F1">
      <w:pPr>
        <w:spacing w:after="0" w:line="240" w:lineRule="auto"/>
        <w:ind w:left="851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EC1AE4">
        <w:rPr>
          <w:rFonts w:ascii="Times New Roman" w:eastAsia="Calibri" w:hAnsi="Times New Roman" w:cs="Times New Roman"/>
          <w:sz w:val="28"/>
          <w:szCs w:val="28"/>
        </w:rPr>
        <w:lastRenderedPageBreak/>
        <w:t>М</w:t>
      </w:r>
      <w:r w:rsidRPr="00EC1AE4">
        <w:rPr>
          <w:rFonts w:ascii="Times New Roman" w:hAnsi="Times New Roman"/>
          <w:sz w:val="28"/>
          <w:szCs w:val="28"/>
        </w:rPr>
        <w:t xml:space="preserve">атериалы о государственных формах поддержки инвестиционной деятельности, проведении «круглых столов», семинаров </w:t>
      </w:r>
      <w:r w:rsidRPr="00EC1AE4">
        <w:rPr>
          <w:rFonts w:ascii="Times New Roman" w:hAnsi="Times New Roman"/>
          <w:color w:val="000000"/>
          <w:sz w:val="28"/>
          <w:szCs w:val="28"/>
        </w:rPr>
        <w:t xml:space="preserve">освещаются в </w:t>
      </w:r>
      <w:r w:rsidR="00EC1AE4" w:rsidRPr="00EC1AE4">
        <w:rPr>
          <w:rFonts w:ascii="Times New Roman" w:hAnsi="Times New Roman"/>
          <w:color w:val="000000"/>
          <w:sz w:val="28"/>
          <w:szCs w:val="28"/>
        </w:rPr>
        <w:t xml:space="preserve">средствах массовой информации, </w:t>
      </w:r>
      <w:r w:rsidRPr="00EC1AE4">
        <w:rPr>
          <w:rFonts w:ascii="Times New Roman" w:hAnsi="Times New Roman"/>
          <w:color w:val="000000"/>
          <w:sz w:val="28"/>
          <w:szCs w:val="28"/>
        </w:rPr>
        <w:t>на официальном сайте</w:t>
      </w:r>
      <w:r w:rsidR="003C2C5C" w:rsidRPr="00EC1AE4">
        <w:rPr>
          <w:rFonts w:ascii="Times New Roman" w:hAnsi="Times New Roman"/>
          <w:color w:val="000000"/>
          <w:sz w:val="28"/>
          <w:szCs w:val="28"/>
        </w:rPr>
        <w:t xml:space="preserve"> органов местного самоуправления </w:t>
      </w:r>
      <w:proofErr w:type="spellStart"/>
      <w:r w:rsidR="003C2C5C"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3C2C5C" w:rsidRPr="00EC1A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1AE4" w:rsidRPr="00EC1AE4">
        <w:rPr>
          <w:rFonts w:ascii="Times New Roman" w:eastAsia="Times New Roman" w:hAnsi="Times New Roman" w:cs="Times New Roman"/>
          <w:bCs/>
          <w:sz w:val="28"/>
          <w:szCs w:val="28"/>
        </w:rPr>
        <w:t xml:space="preserve">городского округа </w:t>
      </w:r>
      <w:r w:rsidR="003C2C5C" w:rsidRPr="00EC1AE4">
        <w:rPr>
          <w:rFonts w:ascii="Times New Roman" w:eastAsia="Times New Roman" w:hAnsi="Times New Roman" w:cs="Times New Roman"/>
          <w:sz w:val="28"/>
          <w:szCs w:val="28"/>
        </w:rPr>
        <w:t>Ставропольского края</w:t>
      </w:r>
      <w:r w:rsidR="003C2C5C" w:rsidRPr="00EC1AE4">
        <w:rPr>
          <w:rFonts w:ascii="Times New Roman" w:hAnsi="Times New Roman"/>
          <w:color w:val="000000"/>
          <w:sz w:val="28"/>
          <w:szCs w:val="28"/>
        </w:rPr>
        <w:t>.</w:t>
      </w:r>
    </w:p>
    <w:p w:rsidR="001507CF" w:rsidRPr="00DA182E" w:rsidRDefault="00344960" w:rsidP="009522F1">
      <w:pPr>
        <w:spacing w:after="0" w:line="240" w:lineRule="auto"/>
        <w:ind w:left="851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EC1AE4">
        <w:rPr>
          <w:rFonts w:ascii="Times New Roman" w:hAnsi="Times New Roman" w:cs="Times New Roman"/>
          <w:sz w:val="28"/>
          <w:szCs w:val="28"/>
        </w:rPr>
        <w:t xml:space="preserve">В целях предоставления преференций для инвесторов, </w:t>
      </w:r>
      <w:r w:rsidRPr="00EC1AE4">
        <w:rPr>
          <w:rFonts w:ascii="Times New Roman" w:eastAsia="Times New Roman" w:hAnsi="Times New Roman" w:cs="Times New Roman"/>
          <w:sz w:val="28"/>
          <w:szCs w:val="28"/>
        </w:rPr>
        <w:t>р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ешением Совета </w:t>
      </w:r>
      <w:r w:rsidRPr="00EC1AE4">
        <w:rPr>
          <w:rFonts w:ascii="Times New Roman" w:hAnsi="Times New Roman" w:cs="Times New Roman"/>
          <w:sz w:val="28"/>
          <w:szCs w:val="28"/>
        </w:rPr>
        <w:t xml:space="preserve">депутатов </w:t>
      </w:r>
      <w:proofErr w:type="spellStart"/>
      <w:r w:rsidRPr="00EC1AE4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hAnsi="Times New Roman" w:cs="Times New Roman"/>
          <w:sz w:val="28"/>
          <w:szCs w:val="28"/>
        </w:rPr>
        <w:t xml:space="preserve"> муниципального района Ставропольского края  </w:t>
      </w:r>
      <w:r w:rsidR="009522F1">
        <w:rPr>
          <w:rFonts w:ascii="Times New Roman" w:eastAsia="Times New Roman" w:hAnsi="Times New Roman" w:cs="Times New Roman"/>
          <w:sz w:val="28"/>
          <w:szCs w:val="28"/>
        </w:rPr>
        <w:t xml:space="preserve">от 12.11.2013г. № 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6/99 «О внесении изменений в Порядок определения размера арендной платы, а так же порядок, условия и сроки внесения арендной платы за использование земельных участков, находящихся в собственности </w:t>
      </w:r>
      <w:proofErr w:type="spellStart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Ставропольского края</w:t>
      </w:r>
      <w:r w:rsidR="003C0A6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, утверждённый решением Совета </w:t>
      </w:r>
      <w:proofErr w:type="spellStart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Ставропольского края</w:t>
      </w:r>
      <w:r w:rsidR="00DA18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>от 08 ноября 2011г. №23/345</w:t>
      </w:r>
      <w:r w:rsidRPr="00EC1AE4">
        <w:rPr>
          <w:rFonts w:ascii="Times New Roman" w:eastAsia="Times New Roman" w:hAnsi="Times New Roman" w:cs="Times New Roman"/>
          <w:sz w:val="28"/>
          <w:szCs w:val="28"/>
        </w:rPr>
        <w:t xml:space="preserve"> «Об утверждении Порядка определения размера арендной платы, а так же порядка, условий и сроков внесения арендной платы за использование земельных участков, находящихся в собственности </w:t>
      </w:r>
      <w:proofErr w:type="spellStart"/>
      <w:r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Ставропольского края»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, утверждены базовые размеры арендной платы за земельные участки в составе земель населённых пунктов, предназначенные для строительства производственных и административных зданий, строений, сооружений промышленности, в том числе в зоне регионального индустриального парка, </w:t>
      </w:r>
      <w:r w:rsidR="00D90F85">
        <w:rPr>
          <w:rFonts w:ascii="Times New Roman" w:eastAsia="Times New Roman" w:hAnsi="Times New Roman" w:cs="Times New Roman"/>
          <w:bCs/>
          <w:sz w:val="28"/>
          <w:szCs w:val="28"/>
        </w:rPr>
        <w:t>в размере 0,02%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3AF5" w:rsidRPr="00EC1AE4">
        <w:rPr>
          <w:rFonts w:ascii="Times New Roman" w:eastAsia="Times New Roman" w:hAnsi="Times New Roman" w:cs="Times New Roman"/>
          <w:bCs/>
          <w:sz w:val="28"/>
          <w:szCs w:val="28"/>
        </w:rPr>
        <w:t xml:space="preserve">от кадастровой стоимости </w:t>
      </w:r>
      <w:r w:rsidRPr="00EC1AE4">
        <w:rPr>
          <w:rFonts w:ascii="Times New Roman" w:eastAsia="Times New Roman" w:hAnsi="Times New Roman" w:cs="Times New Roman"/>
          <w:bCs/>
          <w:sz w:val="28"/>
          <w:szCs w:val="28"/>
        </w:rPr>
        <w:t xml:space="preserve">одного </w:t>
      </w:r>
      <w:r w:rsidR="00D43AF5" w:rsidRPr="00EC1AE4">
        <w:rPr>
          <w:rFonts w:ascii="Times New Roman" w:eastAsia="Times New Roman" w:hAnsi="Times New Roman" w:cs="Times New Roman"/>
          <w:bCs/>
          <w:sz w:val="28"/>
          <w:szCs w:val="28"/>
        </w:rPr>
        <w:t>квадратного метра земельного участка</w:t>
      </w:r>
      <w:r w:rsidR="00EC1AE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2830A5" w:rsidRDefault="002830A5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300948" w:rsidRDefault="002830A5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57396" w:rsidRPr="00F430C3" w:rsidRDefault="00557396" w:rsidP="001F43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57396" w:rsidRPr="00F430C3" w:rsidSect="001F43EE">
      <w:pgSz w:w="11906" w:h="16838"/>
      <w:pgMar w:top="851" w:right="1701" w:bottom="851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0F71" w:rsidRDefault="00A40F71" w:rsidP="0027247B">
      <w:pPr>
        <w:spacing w:after="0" w:line="240" w:lineRule="auto"/>
      </w:pPr>
      <w:r>
        <w:separator/>
      </w:r>
    </w:p>
  </w:endnote>
  <w:endnote w:type="continuationSeparator" w:id="0">
    <w:p w:rsidR="00A40F71" w:rsidRDefault="00A40F71" w:rsidP="002724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DejaVu Sans">
    <w:altName w:val="Arial"/>
    <w:charset w:val="CC"/>
    <w:family w:val="swiss"/>
    <w:pitch w:val="variable"/>
    <w:sig w:usb0="00000000" w:usb1="5200FDFF" w:usb2="0A042021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46854271"/>
      <w:docPartObj>
        <w:docPartGallery w:val="Page Numbers (Bottom of Page)"/>
        <w:docPartUnique/>
      </w:docPartObj>
    </w:sdtPr>
    <w:sdtContent>
      <w:p w:rsidR="00A40F71" w:rsidRDefault="00A40F71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643F">
          <w:rPr>
            <w:noProof/>
          </w:rPr>
          <w:t>22</w:t>
        </w:r>
        <w:r>
          <w:fldChar w:fldCharType="end"/>
        </w:r>
      </w:p>
    </w:sdtContent>
  </w:sdt>
  <w:p w:rsidR="00A40F71" w:rsidRDefault="00A40F71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0F71" w:rsidRDefault="00A40F71" w:rsidP="0027247B">
      <w:pPr>
        <w:spacing w:after="0" w:line="240" w:lineRule="auto"/>
      </w:pPr>
      <w:r>
        <w:separator/>
      </w:r>
    </w:p>
  </w:footnote>
  <w:footnote w:type="continuationSeparator" w:id="0">
    <w:p w:rsidR="00A40F71" w:rsidRDefault="00A40F71" w:rsidP="002724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3472807"/>
      <w:docPartObj>
        <w:docPartGallery w:val="Page Numbers (Top of Page)"/>
        <w:docPartUnique/>
      </w:docPartObj>
    </w:sdtPr>
    <w:sdtContent>
      <w:p w:rsidR="00A40F71" w:rsidRDefault="00A40F71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643F">
          <w:rPr>
            <w:noProof/>
          </w:rPr>
          <w:t>1</w:t>
        </w:r>
        <w:r>
          <w:fldChar w:fldCharType="end"/>
        </w:r>
      </w:p>
    </w:sdtContent>
  </w:sdt>
  <w:p w:rsidR="00A40F71" w:rsidRDefault="00A40F71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0F71" w:rsidRDefault="00A40F71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1158E22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16112C82"/>
    <w:multiLevelType w:val="hybridMultilevel"/>
    <w:tmpl w:val="8FB4894E"/>
    <w:lvl w:ilvl="0" w:tplc="0DBAE2A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24446FFE"/>
    <w:multiLevelType w:val="multilevel"/>
    <w:tmpl w:val="E58A82D8"/>
    <w:name w:val="WW8Num62622222222222"/>
    <w:lvl w:ilvl="0">
      <w:start w:val="1"/>
      <w:numFmt w:val="decimal"/>
      <w:pStyle w:val="1"/>
      <w:suff w:val="spac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624" w:hanging="624"/>
      </w:pPr>
      <w:rPr>
        <w:rFonts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">
    <w:nsid w:val="2CF56BBB"/>
    <w:multiLevelType w:val="hybridMultilevel"/>
    <w:tmpl w:val="DF66FF30"/>
    <w:lvl w:ilvl="0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5">
    <w:nsid w:val="475D7310"/>
    <w:multiLevelType w:val="hybridMultilevel"/>
    <w:tmpl w:val="45FE7968"/>
    <w:lvl w:ilvl="0" w:tplc="FFFFFFFF">
      <w:start w:val="65535"/>
      <w:numFmt w:val="bullet"/>
      <w:pStyle w:val="a0"/>
      <w:lvlText w:val="•"/>
      <w:lvlJc w:val="left"/>
      <w:pPr>
        <w:tabs>
          <w:tab w:val="num" w:pos="352"/>
        </w:tabs>
        <w:ind w:left="709" w:hanging="352"/>
      </w:pPr>
      <w:rPr>
        <w:rFonts w:ascii="Arial" w:hAnsi="Aria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56890050"/>
    <w:multiLevelType w:val="hybridMultilevel"/>
    <w:tmpl w:val="9910697E"/>
    <w:lvl w:ilvl="0" w:tplc="2B6C1C7E">
      <w:start w:val="1"/>
      <w:numFmt w:val="bullet"/>
      <w:lvlRestart w:val="0"/>
      <w:lvlText w:val=""/>
      <w:lvlJc w:val="left"/>
      <w:pPr>
        <w:tabs>
          <w:tab w:val="num" w:pos="357"/>
        </w:tabs>
        <w:ind w:left="0" w:firstLine="0"/>
      </w:pPr>
      <w:rPr>
        <w:rFonts w:ascii="Symbol" w:hAnsi="Symbol" w:hint="default"/>
        <w:sz w:val="26"/>
        <w:szCs w:val="26"/>
      </w:rPr>
    </w:lvl>
    <w:lvl w:ilvl="1" w:tplc="04190003">
      <w:start w:val="1"/>
      <w:numFmt w:val="bullet"/>
      <w:lvlRestart w:val="0"/>
      <w:lvlText w:val=""/>
      <w:lvlJc w:val="left"/>
      <w:pPr>
        <w:tabs>
          <w:tab w:val="num" w:pos="1437"/>
        </w:tabs>
        <w:ind w:left="1080" w:firstLine="0"/>
      </w:pPr>
      <w:rPr>
        <w:rFonts w:ascii="Symbol" w:hAnsi="Symbol" w:hint="default"/>
        <w:sz w:val="26"/>
        <w:szCs w:val="26"/>
      </w:r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A2C1897"/>
    <w:multiLevelType w:val="hybridMultilevel"/>
    <w:tmpl w:val="64C09746"/>
    <w:lvl w:ilvl="0" w:tplc="0419000F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359091C"/>
    <w:multiLevelType w:val="hybridMultilevel"/>
    <w:tmpl w:val="64C09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3B70562"/>
    <w:multiLevelType w:val="hybridMultilevel"/>
    <w:tmpl w:val="BF06DEE4"/>
    <w:lvl w:ilvl="0" w:tplc="809EC368">
      <w:start w:val="1"/>
      <w:numFmt w:val="decimal"/>
      <w:lvlRestart w:val="0"/>
      <w:lvlText w:val="%1."/>
      <w:lvlJc w:val="left"/>
      <w:pPr>
        <w:tabs>
          <w:tab w:val="num" w:pos="0"/>
        </w:tabs>
        <w:ind w:left="283" w:hanging="28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749A7AB1"/>
    <w:multiLevelType w:val="hybridMultilevel"/>
    <w:tmpl w:val="792E727A"/>
    <w:lvl w:ilvl="0" w:tplc="B404913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77F9502E"/>
    <w:multiLevelType w:val="multilevel"/>
    <w:tmpl w:val="9CC2602A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134" w:hanging="113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none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2">
    <w:nsid w:val="7C9C36E7"/>
    <w:multiLevelType w:val="hybridMultilevel"/>
    <w:tmpl w:val="B40A94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D3D586E"/>
    <w:multiLevelType w:val="hybridMultilevel"/>
    <w:tmpl w:val="65284B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F1B08DF"/>
    <w:multiLevelType w:val="hybridMultilevel"/>
    <w:tmpl w:val="DDB065CA"/>
    <w:lvl w:ilvl="0" w:tplc="166A3E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7FE6738A"/>
    <w:multiLevelType w:val="hybridMultilevel"/>
    <w:tmpl w:val="F2765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9"/>
  </w:num>
  <w:num w:numId="4">
    <w:abstractNumId w:val="5"/>
  </w:num>
  <w:num w:numId="5">
    <w:abstractNumId w:val="0"/>
  </w:num>
  <w:num w:numId="6">
    <w:abstractNumId w:val="11"/>
  </w:num>
  <w:num w:numId="7">
    <w:abstractNumId w:val="4"/>
  </w:num>
  <w:num w:numId="8">
    <w:abstractNumId w:val="13"/>
  </w:num>
  <w:num w:numId="9">
    <w:abstractNumId w:val="10"/>
  </w:num>
  <w:num w:numId="10">
    <w:abstractNumId w:val="2"/>
  </w:num>
  <w:num w:numId="11">
    <w:abstractNumId w:val="8"/>
  </w:num>
  <w:num w:numId="12">
    <w:abstractNumId w:val="7"/>
  </w:num>
  <w:num w:numId="13">
    <w:abstractNumId w:val="12"/>
  </w:num>
  <w:num w:numId="14">
    <w:abstractNumId w:val="14"/>
  </w:num>
  <w:num w:numId="15">
    <w:abstractNumId w:val="1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6519"/>
    <w:rsid w:val="00000F1B"/>
    <w:rsid w:val="00001D8D"/>
    <w:rsid w:val="00010A1B"/>
    <w:rsid w:val="00016BA9"/>
    <w:rsid w:val="000257F2"/>
    <w:rsid w:val="00027229"/>
    <w:rsid w:val="00030C5C"/>
    <w:rsid w:val="00034CC1"/>
    <w:rsid w:val="00044527"/>
    <w:rsid w:val="00052217"/>
    <w:rsid w:val="000544F2"/>
    <w:rsid w:val="0005469D"/>
    <w:rsid w:val="0005773D"/>
    <w:rsid w:val="00067EA8"/>
    <w:rsid w:val="00072D4D"/>
    <w:rsid w:val="000733A0"/>
    <w:rsid w:val="00074E20"/>
    <w:rsid w:val="00086025"/>
    <w:rsid w:val="00087858"/>
    <w:rsid w:val="00092D30"/>
    <w:rsid w:val="000943A5"/>
    <w:rsid w:val="00096D2A"/>
    <w:rsid w:val="00097339"/>
    <w:rsid w:val="000A2C4B"/>
    <w:rsid w:val="000A3CE4"/>
    <w:rsid w:val="000A5C0C"/>
    <w:rsid w:val="000A65CF"/>
    <w:rsid w:val="000A6BF3"/>
    <w:rsid w:val="000B0C6C"/>
    <w:rsid w:val="000B14E3"/>
    <w:rsid w:val="000B1EB8"/>
    <w:rsid w:val="000B653C"/>
    <w:rsid w:val="000B708C"/>
    <w:rsid w:val="000C1D1C"/>
    <w:rsid w:val="000C3C22"/>
    <w:rsid w:val="000C5C2A"/>
    <w:rsid w:val="000C5D10"/>
    <w:rsid w:val="000C6C34"/>
    <w:rsid w:val="000E1CAB"/>
    <w:rsid w:val="000E26FC"/>
    <w:rsid w:val="000E3D0E"/>
    <w:rsid w:val="000F0410"/>
    <w:rsid w:val="000F14FE"/>
    <w:rsid w:val="000F1FDD"/>
    <w:rsid w:val="000F6243"/>
    <w:rsid w:val="001034B2"/>
    <w:rsid w:val="00104B6E"/>
    <w:rsid w:val="001063ED"/>
    <w:rsid w:val="001135A6"/>
    <w:rsid w:val="001261AD"/>
    <w:rsid w:val="00134272"/>
    <w:rsid w:val="00140140"/>
    <w:rsid w:val="00141235"/>
    <w:rsid w:val="00141B26"/>
    <w:rsid w:val="00143F63"/>
    <w:rsid w:val="00146176"/>
    <w:rsid w:val="00147CAB"/>
    <w:rsid w:val="00147F45"/>
    <w:rsid w:val="001507CF"/>
    <w:rsid w:val="00156760"/>
    <w:rsid w:val="00157671"/>
    <w:rsid w:val="00157A69"/>
    <w:rsid w:val="00162F12"/>
    <w:rsid w:val="00165D2D"/>
    <w:rsid w:val="00166C85"/>
    <w:rsid w:val="00170239"/>
    <w:rsid w:val="001703F5"/>
    <w:rsid w:val="00172551"/>
    <w:rsid w:val="00177F61"/>
    <w:rsid w:val="00180DC7"/>
    <w:rsid w:val="00181630"/>
    <w:rsid w:val="00183B54"/>
    <w:rsid w:val="001844D1"/>
    <w:rsid w:val="0018794F"/>
    <w:rsid w:val="00192C88"/>
    <w:rsid w:val="001970DA"/>
    <w:rsid w:val="001A352F"/>
    <w:rsid w:val="001A5189"/>
    <w:rsid w:val="001A6EC8"/>
    <w:rsid w:val="001B150A"/>
    <w:rsid w:val="001B1724"/>
    <w:rsid w:val="001B5209"/>
    <w:rsid w:val="001B7203"/>
    <w:rsid w:val="001C3513"/>
    <w:rsid w:val="001C36E6"/>
    <w:rsid w:val="001C4A5D"/>
    <w:rsid w:val="001C7091"/>
    <w:rsid w:val="001D11BE"/>
    <w:rsid w:val="001E14F9"/>
    <w:rsid w:val="001E2D2D"/>
    <w:rsid w:val="001E5454"/>
    <w:rsid w:val="001F05DC"/>
    <w:rsid w:val="001F10A9"/>
    <w:rsid w:val="001F10EE"/>
    <w:rsid w:val="001F1B1B"/>
    <w:rsid w:val="001F43EE"/>
    <w:rsid w:val="00200404"/>
    <w:rsid w:val="002014D9"/>
    <w:rsid w:val="00202D26"/>
    <w:rsid w:val="0020627E"/>
    <w:rsid w:val="00206598"/>
    <w:rsid w:val="002128EC"/>
    <w:rsid w:val="002142AC"/>
    <w:rsid w:val="002152C9"/>
    <w:rsid w:val="00217185"/>
    <w:rsid w:val="00217EC8"/>
    <w:rsid w:val="002219A1"/>
    <w:rsid w:val="00223C58"/>
    <w:rsid w:val="002270BA"/>
    <w:rsid w:val="00227918"/>
    <w:rsid w:val="00232425"/>
    <w:rsid w:val="00234DB6"/>
    <w:rsid w:val="00243B8E"/>
    <w:rsid w:val="00251EA9"/>
    <w:rsid w:val="0025307E"/>
    <w:rsid w:val="002532D3"/>
    <w:rsid w:val="00254A22"/>
    <w:rsid w:val="00255F69"/>
    <w:rsid w:val="00257F3A"/>
    <w:rsid w:val="002629E2"/>
    <w:rsid w:val="002634B9"/>
    <w:rsid w:val="00263A6B"/>
    <w:rsid w:val="002667A6"/>
    <w:rsid w:val="0027247B"/>
    <w:rsid w:val="00277AFC"/>
    <w:rsid w:val="00280B50"/>
    <w:rsid w:val="002830A5"/>
    <w:rsid w:val="00283C51"/>
    <w:rsid w:val="00291687"/>
    <w:rsid w:val="00296446"/>
    <w:rsid w:val="00296B43"/>
    <w:rsid w:val="00297271"/>
    <w:rsid w:val="002A0AD5"/>
    <w:rsid w:val="002A1C2B"/>
    <w:rsid w:val="002A22D3"/>
    <w:rsid w:val="002A5A72"/>
    <w:rsid w:val="002A5AAD"/>
    <w:rsid w:val="002A6B4B"/>
    <w:rsid w:val="002B0335"/>
    <w:rsid w:val="002B2495"/>
    <w:rsid w:val="002B478C"/>
    <w:rsid w:val="002B4DEC"/>
    <w:rsid w:val="002B6771"/>
    <w:rsid w:val="002B74B8"/>
    <w:rsid w:val="002C19B9"/>
    <w:rsid w:val="002D51ED"/>
    <w:rsid w:val="002D7210"/>
    <w:rsid w:val="002E3D83"/>
    <w:rsid w:val="002E4DDC"/>
    <w:rsid w:val="002E5B3C"/>
    <w:rsid w:val="002F36AD"/>
    <w:rsid w:val="002F58FD"/>
    <w:rsid w:val="002F5A46"/>
    <w:rsid w:val="002F658B"/>
    <w:rsid w:val="00300948"/>
    <w:rsid w:val="00301173"/>
    <w:rsid w:val="003047DE"/>
    <w:rsid w:val="0030663C"/>
    <w:rsid w:val="00307212"/>
    <w:rsid w:val="00316738"/>
    <w:rsid w:val="003212C8"/>
    <w:rsid w:val="00323CE1"/>
    <w:rsid w:val="00324FC3"/>
    <w:rsid w:val="00327A46"/>
    <w:rsid w:val="00332DFE"/>
    <w:rsid w:val="00333174"/>
    <w:rsid w:val="003371C7"/>
    <w:rsid w:val="00337789"/>
    <w:rsid w:val="00341866"/>
    <w:rsid w:val="00344960"/>
    <w:rsid w:val="003459B4"/>
    <w:rsid w:val="00346F55"/>
    <w:rsid w:val="00347DFA"/>
    <w:rsid w:val="003546A3"/>
    <w:rsid w:val="00357FCA"/>
    <w:rsid w:val="00365CF8"/>
    <w:rsid w:val="00367C54"/>
    <w:rsid w:val="00371452"/>
    <w:rsid w:val="00371A32"/>
    <w:rsid w:val="003773FB"/>
    <w:rsid w:val="00381009"/>
    <w:rsid w:val="003815F5"/>
    <w:rsid w:val="0038763E"/>
    <w:rsid w:val="0039030A"/>
    <w:rsid w:val="00393048"/>
    <w:rsid w:val="003961CE"/>
    <w:rsid w:val="00396465"/>
    <w:rsid w:val="003977DA"/>
    <w:rsid w:val="003A2756"/>
    <w:rsid w:val="003B03DD"/>
    <w:rsid w:val="003B23E7"/>
    <w:rsid w:val="003B3D2E"/>
    <w:rsid w:val="003B54CD"/>
    <w:rsid w:val="003B6AB8"/>
    <w:rsid w:val="003B768E"/>
    <w:rsid w:val="003B7E36"/>
    <w:rsid w:val="003C0A69"/>
    <w:rsid w:val="003C2C5C"/>
    <w:rsid w:val="003C51D2"/>
    <w:rsid w:val="003C785B"/>
    <w:rsid w:val="003C7950"/>
    <w:rsid w:val="003D00AC"/>
    <w:rsid w:val="003D109E"/>
    <w:rsid w:val="003D12BC"/>
    <w:rsid w:val="003D21C2"/>
    <w:rsid w:val="003D3570"/>
    <w:rsid w:val="003D64AC"/>
    <w:rsid w:val="003E384D"/>
    <w:rsid w:val="003E3A92"/>
    <w:rsid w:val="003F2257"/>
    <w:rsid w:val="003F4487"/>
    <w:rsid w:val="003F60E5"/>
    <w:rsid w:val="003F6AAF"/>
    <w:rsid w:val="003F7889"/>
    <w:rsid w:val="004043B9"/>
    <w:rsid w:val="00405C28"/>
    <w:rsid w:val="00412EFC"/>
    <w:rsid w:val="0041511C"/>
    <w:rsid w:val="00415226"/>
    <w:rsid w:val="0041715C"/>
    <w:rsid w:val="00422709"/>
    <w:rsid w:val="00426821"/>
    <w:rsid w:val="004268E5"/>
    <w:rsid w:val="00427F53"/>
    <w:rsid w:val="0043275F"/>
    <w:rsid w:val="004339DC"/>
    <w:rsid w:val="004355BE"/>
    <w:rsid w:val="004362F6"/>
    <w:rsid w:val="00437B6D"/>
    <w:rsid w:val="0044258F"/>
    <w:rsid w:val="00451F5D"/>
    <w:rsid w:val="00455BCB"/>
    <w:rsid w:val="004573F9"/>
    <w:rsid w:val="00457AD4"/>
    <w:rsid w:val="00460634"/>
    <w:rsid w:val="004632EE"/>
    <w:rsid w:val="00464CE9"/>
    <w:rsid w:val="0047122F"/>
    <w:rsid w:val="00481FC3"/>
    <w:rsid w:val="00486244"/>
    <w:rsid w:val="004870C7"/>
    <w:rsid w:val="00491CC1"/>
    <w:rsid w:val="00495ED6"/>
    <w:rsid w:val="004A123E"/>
    <w:rsid w:val="004A6A7E"/>
    <w:rsid w:val="004A7C46"/>
    <w:rsid w:val="004B134F"/>
    <w:rsid w:val="004B1522"/>
    <w:rsid w:val="004B1581"/>
    <w:rsid w:val="004B1D1D"/>
    <w:rsid w:val="004B2764"/>
    <w:rsid w:val="004B3454"/>
    <w:rsid w:val="004B6808"/>
    <w:rsid w:val="004B73FF"/>
    <w:rsid w:val="004C2DBA"/>
    <w:rsid w:val="004C37F4"/>
    <w:rsid w:val="004D17AE"/>
    <w:rsid w:val="004D198B"/>
    <w:rsid w:val="004D5889"/>
    <w:rsid w:val="004E3DD0"/>
    <w:rsid w:val="004E5F42"/>
    <w:rsid w:val="004F0811"/>
    <w:rsid w:val="0050259F"/>
    <w:rsid w:val="00502ABE"/>
    <w:rsid w:val="00502F5D"/>
    <w:rsid w:val="00507B1A"/>
    <w:rsid w:val="00521B63"/>
    <w:rsid w:val="0053260C"/>
    <w:rsid w:val="00532D9A"/>
    <w:rsid w:val="005400D6"/>
    <w:rsid w:val="0054396D"/>
    <w:rsid w:val="00545F10"/>
    <w:rsid w:val="00546727"/>
    <w:rsid w:val="005523BF"/>
    <w:rsid w:val="00552886"/>
    <w:rsid w:val="00552D37"/>
    <w:rsid w:val="00557396"/>
    <w:rsid w:val="00567EDE"/>
    <w:rsid w:val="00570233"/>
    <w:rsid w:val="005737F7"/>
    <w:rsid w:val="005747BB"/>
    <w:rsid w:val="00574D40"/>
    <w:rsid w:val="00577956"/>
    <w:rsid w:val="00584F8E"/>
    <w:rsid w:val="005905D4"/>
    <w:rsid w:val="00594E02"/>
    <w:rsid w:val="005974B5"/>
    <w:rsid w:val="005A0840"/>
    <w:rsid w:val="005A0D09"/>
    <w:rsid w:val="005A0D1E"/>
    <w:rsid w:val="005A6D3E"/>
    <w:rsid w:val="005B192B"/>
    <w:rsid w:val="005B4363"/>
    <w:rsid w:val="005B554C"/>
    <w:rsid w:val="005B654F"/>
    <w:rsid w:val="005C1AE3"/>
    <w:rsid w:val="005C3F27"/>
    <w:rsid w:val="005C49D8"/>
    <w:rsid w:val="005C4E72"/>
    <w:rsid w:val="005C518B"/>
    <w:rsid w:val="005C673E"/>
    <w:rsid w:val="005C710B"/>
    <w:rsid w:val="005D01A5"/>
    <w:rsid w:val="005D06E7"/>
    <w:rsid w:val="005D21BC"/>
    <w:rsid w:val="005D31FD"/>
    <w:rsid w:val="005D7129"/>
    <w:rsid w:val="005E0A1D"/>
    <w:rsid w:val="005E2B9A"/>
    <w:rsid w:val="005E60FE"/>
    <w:rsid w:val="005E6920"/>
    <w:rsid w:val="005E6FA9"/>
    <w:rsid w:val="005E7E93"/>
    <w:rsid w:val="005F212A"/>
    <w:rsid w:val="005F2C85"/>
    <w:rsid w:val="005F5AA2"/>
    <w:rsid w:val="00600BDF"/>
    <w:rsid w:val="006019DE"/>
    <w:rsid w:val="0060260E"/>
    <w:rsid w:val="00603F20"/>
    <w:rsid w:val="0060676B"/>
    <w:rsid w:val="0061055E"/>
    <w:rsid w:val="00610C84"/>
    <w:rsid w:val="00611CA3"/>
    <w:rsid w:val="00611DB0"/>
    <w:rsid w:val="00615E3E"/>
    <w:rsid w:val="00617F64"/>
    <w:rsid w:val="00620CF4"/>
    <w:rsid w:val="00625878"/>
    <w:rsid w:val="00630AE2"/>
    <w:rsid w:val="00636CF5"/>
    <w:rsid w:val="00640230"/>
    <w:rsid w:val="006403E7"/>
    <w:rsid w:val="00641345"/>
    <w:rsid w:val="00642710"/>
    <w:rsid w:val="006446FC"/>
    <w:rsid w:val="00647BBD"/>
    <w:rsid w:val="006525CD"/>
    <w:rsid w:val="00656384"/>
    <w:rsid w:val="0066207A"/>
    <w:rsid w:val="00664231"/>
    <w:rsid w:val="00664400"/>
    <w:rsid w:val="00664547"/>
    <w:rsid w:val="00664E80"/>
    <w:rsid w:val="00666D41"/>
    <w:rsid w:val="00670A46"/>
    <w:rsid w:val="00674570"/>
    <w:rsid w:val="0068468C"/>
    <w:rsid w:val="006848A3"/>
    <w:rsid w:val="00684E35"/>
    <w:rsid w:val="006903FC"/>
    <w:rsid w:val="0069057D"/>
    <w:rsid w:val="00692F97"/>
    <w:rsid w:val="00694EEE"/>
    <w:rsid w:val="00694F82"/>
    <w:rsid w:val="00695B41"/>
    <w:rsid w:val="00695B92"/>
    <w:rsid w:val="006A7BAF"/>
    <w:rsid w:val="006B02D4"/>
    <w:rsid w:val="006B69ED"/>
    <w:rsid w:val="006B6B55"/>
    <w:rsid w:val="006B71D1"/>
    <w:rsid w:val="006C1A10"/>
    <w:rsid w:val="006C1D4D"/>
    <w:rsid w:val="006C1DD1"/>
    <w:rsid w:val="006C290A"/>
    <w:rsid w:val="006C4795"/>
    <w:rsid w:val="006C5746"/>
    <w:rsid w:val="006C643F"/>
    <w:rsid w:val="006D2C99"/>
    <w:rsid w:val="006D43FE"/>
    <w:rsid w:val="006D635C"/>
    <w:rsid w:val="006E04B5"/>
    <w:rsid w:val="006E0AD6"/>
    <w:rsid w:val="006E4BE2"/>
    <w:rsid w:val="006E55F6"/>
    <w:rsid w:val="006F3605"/>
    <w:rsid w:val="006F7BF8"/>
    <w:rsid w:val="007000CB"/>
    <w:rsid w:val="00705D7D"/>
    <w:rsid w:val="007070F4"/>
    <w:rsid w:val="007156A3"/>
    <w:rsid w:val="00725FF0"/>
    <w:rsid w:val="007278C5"/>
    <w:rsid w:val="007306E3"/>
    <w:rsid w:val="00730F96"/>
    <w:rsid w:val="007336ED"/>
    <w:rsid w:val="00733F5C"/>
    <w:rsid w:val="00737376"/>
    <w:rsid w:val="00740F00"/>
    <w:rsid w:val="0074130D"/>
    <w:rsid w:val="0074308D"/>
    <w:rsid w:val="00747A40"/>
    <w:rsid w:val="007543F9"/>
    <w:rsid w:val="007602F7"/>
    <w:rsid w:val="00767AD3"/>
    <w:rsid w:val="00773E4C"/>
    <w:rsid w:val="007747A3"/>
    <w:rsid w:val="00777232"/>
    <w:rsid w:val="00781546"/>
    <w:rsid w:val="00782E71"/>
    <w:rsid w:val="00784B50"/>
    <w:rsid w:val="00796194"/>
    <w:rsid w:val="007A0B21"/>
    <w:rsid w:val="007A0D9D"/>
    <w:rsid w:val="007C2E76"/>
    <w:rsid w:val="007C560C"/>
    <w:rsid w:val="007C73A6"/>
    <w:rsid w:val="007D033D"/>
    <w:rsid w:val="007D151C"/>
    <w:rsid w:val="007D6780"/>
    <w:rsid w:val="007E19FE"/>
    <w:rsid w:val="007E20BA"/>
    <w:rsid w:val="007E5B67"/>
    <w:rsid w:val="007F0E76"/>
    <w:rsid w:val="007F38BF"/>
    <w:rsid w:val="007F40B7"/>
    <w:rsid w:val="007F4309"/>
    <w:rsid w:val="007F58C0"/>
    <w:rsid w:val="0080208D"/>
    <w:rsid w:val="008062BD"/>
    <w:rsid w:val="0081106E"/>
    <w:rsid w:val="00811477"/>
    <w:rsid w:val="008137DC"/>
    <w:rsid w:val="00815361"/>
    <w:rsid w:val="00815B29"/>
    <w:rsid w:val="008200AB"/>
    <w:rsid w:val="00821283"/>
    <w:rsid w:val="00823EFF"/>
    <w:rsid w:val="00824C65"/>
    <w:rsid w:val="00830AEE"/>
    <w:rsid w:val="0083288B"/>
    <w:rsid w:val="008348DD"/>
    <w:rsid w:val="008467C5"/>
    <w:rsid w:val="008512D5"/>
    <w:rsid w:val="00851D04"/>
    <w:rsid w:val="008536AB"/>
    <w:rsid w:val="0085404C"/>
    <w:rsid w:val="0085686A"/>
    <w:rsid w:val="00857D23"/>
    <w:rsid w:val="00861F38"/>
    <w:rsid w:val="00865E31"/>
    <w:rsid w:val="008719E0"/>
    <w:rsid w:val="008756D6"/>
    <w:rsid w:val="00883C0B"/>
    <w:rsid w:val="00883C44"/>
    <w:rsid w:val="00884611"/>
    <w:rsid w:val="008931CC"/>
    <w:rsid w:val="00894900"/>
    <w:rsid w:val="008A45DD"/>
    <w:rsid w:val="008A7E27"/>
    <w:rsid w:val="008B207A"/>
    <w:rsid w:val="008B51A1"/>
    <w:rsid w:val="008B7044"/>
    <w:rsid w:val="008B732C"/>
    <w:rsid w:val="008B7C27"/>
    <w:rsid w:val="008C6450"/>
    <w:rsid w:val="008C758A"/>
    <w:rsid w:val="008D2EFE"/>
    <w:rsid w:val="008D3F33"/>
    <w:rsid w:val="008D6834"/>
    <w:rsid w:val="008E087C"/>
    <w:rsid w:val="008E2017"/>
    <w:rsid w:val="008E3458"/>
    <w:rsid w:val="008E5E37"/>
    <w:rsid w:val="008F0118"/>
    <w:rsid w:val="008F15D7"/>
    <w:rsid w:val="008F3E5C"/>
    <w:rsid w:val="009004F9"/>
    <w:rsid w:val="00904373"/>
    <w:rsid w:val="009068BB"/>
    <w:rsid w:val="0091253F"/>
    <w:rsid w:val="009168A1"/>
    <w:rsid w:val="00917C63"/>
    <w:rsid w:val="00917D51"/>
    <w:rsid w:val="0092030D"/>
    <w:rsid w:val="0092226D"/>
    <w:rsid w:val="00922D74"/>
    <w:rsid w:val="00923968"/>
    <w:rsid w:val="00925A87"/>
    <w:rsid w:val="00925BC6"/>
    <w:rsid w:val="009266D1"/>
    <w:rsid w:val="009279C1"/>
    <w:rsid w:val="00930B82"/>
    <w:rsid w:val="00930BD0"/>
    <w:rsid w:val="00932732"/>
    <w:rsid w:val="00932EDE"/>
    <w:rsid w:val="00936082"/>
    <w:rsid w:val="00946BC4"/>
    <w:rsid w:val="00951A65"/>
    <w:rsid w:val="009522F1"/>
    <w:rsid w:val="0095432A"/>
    <w:rsid w:val="0095500D"/>
    <w:rsid w:val="00964090"/>
    <w:rsid w:val="00967D71"/>
    <w:rsid w:val="00971D77"/>
    <w:rsid w:val="0097209F"/>
    <w:rsid w:val="0097488C"/>
    <w:rsid w:val="00974ECE"/>
    <w:rsid w:val="00977C8F"/>
    <w:rsid w:val="009852AE"/>
    <w:rsid w:val="009862EB"/>
    <w:rsid w:val="00992336"/>
    <w:rsid w:val="009933A8"/>
    <w:rsid w:val="0099484F"/>
    <w:rsid w:val="009A07BD"/>
    <w:rsid w:val="009A3DFC"/>
    <w:rsid w:val="009B2450"/>
    <w:rsid w:val="009B32B3"/>
    <w:rsid w:val="009C1960"/>
    <w:rsid w:val="009C4B3E"/>
    <w:rsid w:val="009C6A18"/>
    <w:rsid w:val="009D3D1A"/>
    <w:rsid w:val="009D65A7"/>
    <w:rsid w:val="009E400D"/>
    <w:rsid w:val="009F0F76"/>
    <w:rsid w:val="009F119E"/>
    <w:rsid w:val="009F325A"/>
    <w:rsid w:val="009F3BE3"/>
    <w:rsid w:val="009F6C3A"/>
    <w:rsid w:val="009F6EC8"/>
    <w:rsid w:val="009F7FFB"/>
    <w:rsid w:val="00A010E2"/>
    <w:rsid w:val="00A01361"/>
    <w:rsid w:val="00A03180"/>
    <w:rsid w:val="00A04A3D"/>
    <w:rsid w:val="00A07B80"/>
    <w:rsid w:val="00A10E95"/>
    <w:rsid w:val="00A123A0"/>
    <w:rsid w:val="00A12B25"/>
    <w:rsid w:val="00A12DE9"/>
    <w:rsid w:val="00A13720"/>
    <w:rsid w:val="00A174AB"/>
    <w:rsid w:val="00A17669"/>
    <w:rsid w:val="00A27ADD"/>
    <w:rsid w:val="00A30DD0"/>
    <w:rsid w:val="00A35A2F"/>
    <w:rsid w:val="00A40F71"/>
    <w:rsid w:val="00A429B5"/>
    <w:rsid w:val="00A42B79"/>
    <w:rsid w:val="00A4436F"/>
    <w:rsid w:val="00A46503"/>
    <w:rsid w:val="00A540C9"/>
    <w:rsid w:val="00A558A1"/>
    <w:rsid w:val="00A57DCD"/>
    <w:rsid w:val="00A6000E"/>
    <w:rsid w:val="00A601F7"/>
    <w:rsid w:val="00A6358E"/>
    <w:rsid w:val="00A7063D"/>
    <w:rsid w:val="00A82D3A"/>
    <w:rsid w:val="00A9145D"/>
    <w:rsid w:val="00A93F84"/>
    <w:rsid w:val="00A94DC2"/>
    <w:rsid w:val="00A94F50"/>
    <w:rsid w:val="00A968B7"/>
    <w:rsid w:val="00AA306B"/>
    <w:rsid w:val="00AA54AB"/>
    <w:rsid w:val="00AA7A93"/>
    <w:rsid w:val="00AA7B2C"/>
    <w:rsid w:val="00AB5296"/>
    <w:rsid w:val="00AB5AE4"/>
    <w:rsid w:val="00AB5B28"/>
    <w:rsid w:val="00AB68ED"/>
    <w:rsid w:val="00AC28DC"/>
    <w:rsid w:val="00AC4EAA"/>
    <w:rsid w:val="00AC7DBF"/>
    <w:rsid w:val="00AC7F89"/>
    <w:rsid w:val="00AD04D3"/>
    <w:rsid w:val="00AD20AB"/>
    <w:rsid w:val="00AD3442"/>
    <w:rsid w:val="00AD34B3"/>
    <w:rsid w:val="00AD57FA"/>
    <w:rsid w:val="00AD6011"/>
    <w:rsid w:val="00AE3F8A"/>
    <w:rsid w:val="00AF5AB6"/>
    <w:rsid w:val="00AF744B"/>
    <w:rsid w:val="00AF774F"/>
    <w:rsid w:val="00AF78BE"/>
    <w:rsid w:val="00B00DC1"/>
    <w:rsid w:val="00B05EA1"/>
    <w:rsid w:val="00B05F42"/>
    <w:rsid w:val="00B071D3"/>
    <w:rsid w:val="00B10B7B"/>
    <w:rsid w:val="00B1244E"/>
    <w:rsid w:val="00B13E87"/>
    <w:rsid w:val="00B15FAA"/>
    <w:rsid w:val="00B23FA2"/>
    <w:rsid w:val="00B25466"/>
    <w:rsid w:val="00B26E2A"/>
    <w:rsid w:val="00B371F6"/>
    <w:rsid w:val="00B406E0"/>
    <w:rsid w:val="00B44D27"/>
    <w:rsid w:val="00B47660"/>
    <w:rsid w:val="00B50A34"/>
    <w:rsid w:val="00B51390"/>
    <w:rsid w:val="00B52C70"/>
    <w:rsid w:val="00B564E8"/>
    <w:rsid w:val="00B60131"/>
    <w:rsid w:val="00B6228A"/>
    <w:rsid w:val="00B62EE2"/>
    <w:rsid w:val="00B63935"/>
    <w:rsid w:val="00B67AEA"/>
    <w:rsid w:val="00B67C32"/>
    <w:rsid w:val="00B7051D"/>
    <w:rsid w:val="00B72961"/>
    <w:rsid w:val="00B7791C"/>
    <w:rsid w:val="00B80DE1"/>
    <w:rsid w:val="00B81A29"/>
    <w:rsid w:val="00B83E5D"/>
    <w:rsid w:val="00B843D5"/>
    <w:rsid w:val="00B8688C"/>
    <w:rsid w:val="00B874A4"/>
    <w:rsid w:val="00B952D9"/>
    <w:rsid w:val="00BA27B7"/>
    <w:rsid w:val="00BA5835"/>
    <w:rsid w:val="00BB4767"/>
    <w:rsid w:val="00BB6F38"/>
    <w:rsid w:val="00BB7AFD"/>
    <w:rsid w:val="00BC7816"/>
    <w:rsid w:val="00BD3999"/>
    <w:rsid w:val="00BE4B60"/>
    <w:rsid w:val="00BE4E63"/>
    <w:rsid w:val="00BE51A6"/>
    <w:rsid w:val="00BE54CD"/>
    <w:rsid w:val="00BE615C"/>
    <w:rsid w:val="00BE75FD"/>
    <w:rsid w:val="00BF5975"/>
    <w:rsid w:val="00BF5A71"/>
    <w:rsid w:val="00BF5F5E"/>
    <w:rsid w:val="00BF6CF8"/>
    <w:rsid w:val="00BF6D32"/>
    <w:rsid w:val="00C03FF2"/>
    <w:rsid w:val="00C04416"/>
    <w:rsid w:val="00C06B41"/>
    <w:rsid w:val="00C110DF"/>
    <w:rsid w:val="00C115D0"/>
    <w:rsid w:val="00C14C9B"/>
    <w:rsid w:val="00C166B0"/>
    <w:rsid w:val="00C21750"/>
    <w:rsid w:val="00C22839"/>
    <w:rsid w:val="00C26D47"/>
    <w:rsid w:val="00C33701"/>
    <w:rsid w:val="00C3378B"/>
    <w:rsid w:val="00C37D3A"/>
    <w:rsid w:val="00C40CC3"/>
    <w:rsid w:val="00C439EF"/>
    <w:rsid w:val="00C44597"/>
    <w:rsid w:val="00C47AC4"/>
    <w:rsid w:val="00C56EA7"/>
    <w:rsid w:val="00C63BF6"/>
    <w:rsid w:val="00C63C61"/>
    <w:rsid w:val="00C6452D"/>
    <w:rsid w:val="00C7102D"/>
    <w:rsid w:val="00C76DA7"/>
    <w:rsid w:val="00C8010E"/>
    <w:rsid w:val="00C837E4"/>
    <w:rsid w:val="00C91969"/>
    <w:rsid w:val="00C94832"/>
    <w:rsid w:val="00C956A8"/>
    <w:rsid w:val="00CA02A5"/>
    <w:rsid w:val="00CA1983"/>
    <w:rsid w:val="00CA3C9C"/>
    <w:rsid w:val="00CA403D"/>
    <w:rsid w:val="00CA74A2"/>
    <w:rsid w:val="00CB3EE3"/>
    <w:rsid w:val="00CB4AB0"/>
    <w:rsid w:val="00CB6CFC"/>
    <w:rsid w:val="00CC7221"/>
    <w:rsid w:val="00CD196A"/>
    <w:rsid w:val="00CD36B8"/>
    <w:rsid w:val="00CD6C17"/>
    <w:rsid w:val="00CE2C44"/>
    <w:rsid w:val="00CE3A83"/>
    <w:rsid w:val="00CE6AEF"/>
    <w:rsid w:val="00CF23A9"/>
    <w:rsid w:val="00CF312C"/>
    <w:rsid w:val="00CF6706"/>
    <w:rsid w:val="00CF72B5"/>
    <w:rsid w:val="00D03196"/>
    <w:rsid w:val="00D03E62"/>
    <w:rsid w:val="00D04CA6"/>
    <w:rsid w:val="00D04EBE"/>
    <w:rsid w:val="00D11DEF"/>
    <w:rsid w:val="00D129DD"/>
    <w:rsid w:val="00D13BD1"/>
    <w:rsid w:val="00D1552F"/>
    <w:rsid w:val="00D23710"/>
    <w:rsid w:val="00D23E05"/>
    <w:rsid w:val="00D246B1"/>
    <w:rsid w:val="00D26E4E"/>
    <w:rsid w:val="00D27E1D"/>
    <w:rsid w:val="00D375C0"/>
    <w:rsid w:val="00D423D3"/>
    <w:rsid w:val="00D42BC0"/>
    <w:rsid w:val="00D42CA7"/>
    <w:rsid w:val="00D43AF5"/>
    <w:rsid w:val="00D449AE"/>
    <w:rsid w:val="00D5098F"/>
    <w:rsid w:val="00D56CD8"/>
    <w:rsid w:val="00D57DA2"/>
    <w:rsid w:val="00D6040F"/>
    <w:rsid w:val="00D60839"/>
    <w:rsid w:val="00D62412"/>
    <w:rsid w:val="00D6495B"/>
    <w:rsid w:val="00D67134"/>
    <w:rsid w:val="00D675FA"/>
    <w:rsid w:val="00D6776E"/>
    <w:rsid w:val="00D80B0C"/>
    <w:rsid w:val="00D82601"/>
    <w:rsid w:val="00D83AD0"/>
    <w:rsid w:val="00D84533"/>
    <w:rsid w:val="00D90F85"/>
    <w:rsid w:val="00D9164A"/>
    <w:rsid w:val="00D91E7E"/>
    <w:rsid w:val="00D923C5"/>
    <w:rsid w:val="00D943D0"/>
    <w:rsid w:val="00D95DB1"/>
    <w:rsid w:val="00DA182E"/>
    <w:rsid w:val="00DA44CF"/>
    <w:rsid w:val="00DA5C0C"/>
    <w:rsid w:val="00DB2E20"/>
    <w:rsid w:val="00DB2E5B"/>
    <w:rsid w:val="00DB2EB8"/>
    <w:rsid w:val="00DB3ECE"/>
    <w:rsid w:val="00DB6C76"/>
    <w:rsid w:val="00DC17F5"/>
    <w:rsid w:val="00DD4473"/>
    <w:rsid w:val="00DE0E4C"/>
    <w:rsid w:val="00DE43BF"/>
    <w:rsid w:val="00DE7157"/>
    <w:rsid w:val="00DF1AB2"/>
    <w:rsid w:val="00DF32CC"/>
    <w:rsid w:val="00DF4098"/>
    <w:rsid w:val="00DF5F0D"/>
    <w:rsid w:val="00DF6296"/>
    <w:rsid w:val="00E0025A"/>
    <w:rsid w:val="00E16444"/>
    <w:rsid w:val="00E16D72"/>
    <w:rsid w:val="00E17498"/>
    <w:rsid w:val="00E2115B"/>
    <w:rsid w:val="00E2560A"/>
    <w:rsid w:val="00E30A6C"/>
    <w:rsid w:val="00E31D8A"/>
    <w:rsid w:val="00E37A6D"/>
    <w:rsid w:val="00E428C1"/>
    <w:rsid w:val="00E42C4B"/>
    <w:rsid w:val="00E50E4B"/>
    <w:rsid w:val="00E50FDE"/>
    <w:rsid w:val="00E56844"/>
    <w:rsid w:val="00E5705C"/>
    <w:rsid w:val="00E602D8"/>
    <w:rsid w:val="00E61E4B"/>
    <w:rsid w:val="00E724B5"/>
    <w:rsid w:val="00E73B90"/>
    <w:rsid w:val="00E763C2"/>
    <w:rsid w:val="00E81BBA"/>
    <w:rsid w:val="00E81D24"/>
    <w:rsid w:val="00E83330"/>
    <w:rsid w:val="00E86EF2"/>
    <w:rsid w:val="00E93381"/>
    <w:rsid w:val="00E96519"/>
    <w:rsid w:val="00E96EC3"/>
    <w:rsid w:val="00E97566"/>
    <w:rsid w:val="00EA068A"/>
    <w:rsid w:val="00EA0AB4"/>
    <w:rsid w:val="00EA0DEF"/>
    <w:rsid w:val="00EA5959"/>
    <w:rsid w:val="00EB0FE9"/>
    <w:rsid w:val="00EB251A"/>
    <w:rsid w:val="00EB5E01"/>
    <w:rsid w:val="00EC1AE4"/>
    <w:rsid w:val="00EC1DD6"/>
    <w:rsid w:val="00EC25BB"/>
    <w:rsid w:val="00EC701A"/>
    <w:rsid w:val="00ED1D9B"/>
    <w:rsid w:val="00ED43A8"/>
    <w:rsid w:val="00EE088B"/>
    <w:rsid w:val="00EE15BA"/>
    <w:rsid w:val="00EE18FA"/>
    <w:rsid w:val="00EE57E6"/>
    <w:rsid w:val="00EE5DE8"/>
    <w:rsid w:val="00EE727B"/>
    <w:rsid w:val="00EF1F5E"/>
    <w:rsid w:val="00EF30DD"/>
    <w:rsid w:val="00EF3366"/>
    <w:rsid w:val="00EF3AEC"/>
    <w:rsid w:val="00F027D6"/>
    <w:rsid w:val="00F04692"/>
    <w:rsid w:val="00F11539"/>
    <w:rsid w:val="00F167BC"/>
    <w:rsid w:val="00F176BC"/>
    <w:rsid w:val="00F203FB"/>
    <w:rsid w:val="00F22571"/>
    <w:rsid w:val="00F25B08"/>
    <w:rsid w:val="00F26BB7"/>
    <w:rsid w:val="00F30096"/>
    <w:rsid w:val="00F40626"/>
    <w:rsid w:val="00F4216A"/>
    <w:rsid w:val="00F42612"/>
    <w:rsid w:val="00F42B65"/>
    <w:rsid w:val="00F430C3"/>
    <w:rsid w:val="00F4317F"/>
    <w:rsid w:val="00F44607"/>
    <w:rsid w:val="00F50ED5"/>
    <w:rsid w:val="00F51BDE"/>
    <w:rsid w:val="00F53639"/>
    <w:rsid w:val="00F53F47"/>
    <w:rsid w:val="00F556F7"/>
    <w:rsid w:val="00F6669E"/>
    <w:rsid w:val="00F6680C"/>
    <w:rsid w:val="00F73C26"/>
    <w:rsid w:val="00F75326"/>
    <w:rsid w:val="00F775D9"/>
    <w:rsid w:val="00F77818"/>
    <w:rsid w:val="00F82571"/>
    <w:rsid w:val="00F83466"/>
    <w:rsid w:val="00F946B0"/>
    <w:rsid w:val="00F96BB7"/>
    <w:rsid w:val="00F97656"/>
    <w:rsid w:val="00F9768F"/>
    <w:rsid w:val="00FA0D6C"/>
    <w:rsid w:val="00FA393E"/>
    <w:rsid w:val="00FA4059"/>
    <w:rsid w:val="00FA6960"/>
    <w:rsid w:val="00FB113D"/>
    <w:rsid w:val="00FB59AF"/>
    <w:rsid w:val="00FC0711"/>
    <w:rsid w:val="00FC3217"/>
    <w:rsid w:val="00FC4962"/>
    <w:rsid w:val="00FC4B26"/>
    <w:rsid w:val="00FC6563"/>
    <w:rsid w:val="00FC6C6D"/>
    <w:rsid w:val="00FD025E"/>
    <w:rsid w:val="00FD43D0"/>
    <w:rsid w:val="00FE602C"/>
    <w:rsid w:val="00FE620D"/>
    <w:rsid w:val="00FF0589"/>
    <w:rsid w:val="00FF416A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5:docId w15:val="{0DDF6BDC-3C83-4CA2-9701-2C9C4D420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</w:style>
  <w:style w:type="paragraph" w:styleId="1">
    <w:name w:val="heading 1"/>
    <w:aliases w:val="Заголовок 1 Знак Знак,Заголовок 1 Знак Знак Знак Знак Знак Знак Знак,Заголовок 1 Знак Знак Знак,Заголовок 11,Заголовок 1 Знак1,Заголовок 1 Знак Знак Знак Знак Знак Знак1,Заголовок 1 Знак Знак Знак Знак Знак Знак,БЛОК"/>
    <w:basedOn w:val="a1"/>
    <w:next w:val="a1"/>
    <w:link w:val="10"/>
    <w:qFormat/>
    <w:rsid w:val="00381009"/>
    <w:pPr>
      <w:keepNext/>
      <w:widowControl w:val="0"/>
      <w:numPr>
        <w:numId w:val="1"/>
      </w:numPr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heading 2"/>
    <w:aliases w:val="ГЛАВА"/>
    <w:basedOn w:val="a1"/>
    <w:next w:val="a1"/>
    <w:link w:val="20"/>
    <w:qFormat/>
    <w:rsid w:val="00381009"/>
    <w:pPr>
      <w:keepNext/>
      <w:widowControl w:val="0"/>
      <w:numPr>
        <w:ilvl w:val="1"/>
        <w:numId w:val="1"/>
      </w:numPr>
      <w:autoSpaceDE w:val="0"/>
      <w:autoSpaceDN w:val="0"/>
      <w:adjustRightInd w:val="0"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aliases w:val="ПодЗаголовок Знак,ПодЗаголовок Знак Знак,ПодЗаголовок"/>
    <w:basedOn w:val="a1"/>
    <w:next w:val="a1"/>
    <w:link w:val="30"/>
    <w:qFormat/>
    <w:rsid w:val="00381009"/>
    <w:pPr>
      <w:keepNext/>
      <w:widowControl w:val="0"/>
      <w:numPr>
        <w:ilvl w:val="2"/>
        <w:numId w:val="1"/>
      </w:numPr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aliases w:val="Заголовок 4ТАБЛИЦ,МиниОГлавление"/>
    <w:basedOn w:val="a1"/>
    <w:next w:val="a1"/>
    <w:link w:val="40"/>
    <w:qFormat/>
    <w:rsid w:val="00381009"/>
    <w:pPr>
      <w:keepNext/>
      <w:widowControl w:val="0"/>
      <w:numPr>
        <w:ilvl w:val="3"/>
        <w:numId w:val="1"/>
      </w:numPr>
      <w:autoSpaceDE w:val="0"/>
      <w:autoSpaceDN w:val="0"/>
      <w:adjustRightInd w:val="0"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aliases w:val="Заголовок 5№Таблицы,Заголовок№ТАблиц"/>
    <w:basedOn w:val="a1"/>
    <w:next w:val="a1"/>
    <w:link w:val="50"/>
    <w:qFormat/>
    <w:rsid w:val="00381009"/>
    <w:pPr>
      <w:keepNext/>
      <w:widowControl w:val="0"/>
      <w:numPr>
        <w:ilvl w:val="4"/>
        <w:numId w:val="1"/>
      </w:numPr>
      <w:autoSpaceDE w:val="0"/>
      <w:autoSpaceDN w:val="0"/>
      <w:adjustRightInd w:val="0"/>
      <w:spacing w:before="360" w:after="60" w:line="240" w:lineRule="auto"/>
      <w:outlineLvl w:val="4"/>
    </w:pPr>
    <w:rPr>
      <w:rFonts w:ascii="Arial" w:eastAsia="Times New Roman" w:hAnsi="Arial" w:cs="Times New Roman"/>
      <w:b/>
      <w:bCs/>
      <w:iCs/>
      <w:sz w:val="24"/>
      <w:szCs w:val="26"/>
      <w:lang w:eastAsia="ru-RU"/>
    </w:rPr>
  </w:style>
  <w:style w:type="paragraph" w:styleId="6">
    <w:name w:val="heading 6"/>
    <w:basedOn w:val="a1"/>
    <w:next w:val="a1"/>
    <w:link w:val="60"/>
    <w:qFormat/>
    <w:rsid w:val="00381009"/>
    <w:pPr>
      <w:keepNext/>
      <w:widowControl w:val="0"/>
      <w:numPr>
        <w:ilvl w:val="5"/>
        <w:numId w:val="1"/>
      </w:numPr>
      <w:autoSpaceDE w:val="0"/>
      <w:autoSpaceDN w:val="0"/>
      <w:adjustRightInd w:val="0"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7">
    <w:name w:val="heading 7"/>
    <w:basedOn w:val="a1"/>
    <w:next w:val="a1"/>
    <w:link w:val="70"/>
    <w:qFormat/>
    <w:rsid w:val="00381009"/>
    <w:pPr>
      <w:widowControl w:val="0"/>
      <w:numPr>
        <w:ilvl w:val="6"/>
        <w:numId w:val="1"/>
      </w:numPr>
      <w:autoSpaceDE w:val="0"/>
      <w:autoSpaceDN w:val="0"/>
      <w:adjustRightInd w:val="0"/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8">
    <w:name w:val="heading 8"/>
    <w:basedOn w:val="a1"/>
    <w:next w:val="a1"/>
    <w:link w:val="80"/>
    <w:qFormat/>
    <w:rsid w:val="00381009"/>
    <w:pPr>
      <w:widowControl w:val="0"/>
      <w:numPr>
        <w:ilvl w:val="7"/>
        <w:numId w:val="1"/>
      </w:numPr>
      <w:autoSpaceDE w:val="0"/>
      <w:autoSpaceDN w:val="0"/>
      <w:adjustRightInd w:val="0"/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9">
    <w:name w:val="heading 9"/>
    <w:basedOn w:val="a1"/>
    <w:next w:val="a1"/>
    <w:link w:val="90"/>
    <w:qFormat/>
    <w:rsid w:val="00381009"/>
    <w:pPr>
      <w:widowControl w:val="0"/>
      <w:numPr>
        <w:ilvl w:val="8"/>
        <w:numId w:val="1"/>
      </w:numPr>
      <w:autoSpaceDE w:val="0"/>
      <w:autoSpaceDN w:val="0"/>
      <w:adjustRightInd w:val="0"/>
      <w:spacing w:before="240" w:after="60" w:line="240" w:lineRule="auto"/>
      <w:outlineLvl w:val="8"/>
    </w:pPr>
    <w:rPr>
      <w:rFonts w:ascii="Arial" w:eastAsia="Times New Roman" w:hAnsi="Arial" w:cs="Arial"/>
      <w:lang w:eastAsia="ru-RU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Normal (Web)"/>
    <w:basedOn w:val="a1"/>
    <w:uiPriority w:val="99"/>
    <w:unhideWhenUsed/>
    <w:rsid w:val="00EA0D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1"/>
    <w:link w:val="a7"/>
    <w:uiPriority w:val="99"/>
    <w:semiHidden/>
    <w:unhideWhenUsed/>
    <w:rsid w:val="005E69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2"/>
    <w:link w:val="a6"/>
    <w:uiPriority w:val="99"/>
    <w:semiHidden/>
    <w:rsid w:val="005E6920"/>
    <w:rPr>
      <w:rFonts w:ascii="Tahoma" w:hAnsi="Tahoma" w:cs="Tahoma"/>
      <w:sz w:val="16"/>
      <w:szCs w:val="16"/>
    </w:rPr>
  </w:style>
  <w:style w:type="paragraph" w:customStyle="1" w:styleId="11">
    <w:name w:val="Знак1"/>
    <w:basedOn w:val="a1"/>
    <w:rsid w:val="002B478C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8">
    <w:name w:val="_ Знак Знак Знак Знак"/>
    <w:basedOn w:val="a1"/>
    <w:semiHidden/>
    <w:rsid w:val="00367C54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character" w:customStyle="1" w:styleId="10">
    <w:name w:val="Заголовок 1 Знак"/>
    <w:aliases w:val="Заголовок 1 Знак Знак Знак1,Заголовок 1 Знак Знак Знак Знак Знак Знак Знак Знак,Заголовок 1 Знак Знак Знак Знак,Заголовок 11 Знак,Заголовок 1 Знак1 Знак,Заголовок 1 Знак Знак Знак Знак Знак Знак1 Знак,БЛОК Знак"/>
    <w:basedOn w:val="a2"/>
    <w:link w:val="1"/>
    <w:rsid w:val="0038100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aliases w:val="ГЛАВА Знак"/>
    <w:basedOn w:val="a2"/>
    <w:link w:val="2"/>
    <w:rsid w:val="00381009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ПодЗаголовок Знак Знак1,ПодЗаголовок Знак Знак Знак,ПодЗаголовок Знак1"/>
    <w:basedOn w:val="a2"/>
    <w:link w:val="3"/>
    <w:rsid w:val="00381009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aliases w:val="Заголовок 4ТАБЛИЦ Знак,МиниОГлавление Знак"/>
    <w:basedOn w:val="a2"/>
    <w:link w:val="4"/>
    <w:rsid w:val="0038100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aliases w:val="Заголовок 5№Таблицы Знак,Заголовок№ТАблиц Знак"/>
    <w:basedOn w:val="a2"/>
    <w:link w:val="5"/>
    <w:rsid w:val="00381009"/>
    <w:rPr>
      <w:rFonts w:ascii="Arial" w:eastAsia="Times New Roman" w:hAnsi="Arial" w:cs="Times New Roman"/>
      <w:b/>
      <w:bCs/>
      <w:iCs/>
      <w:sz w:val="24"/>
      <w:szCs w:val="26"/>
      <w:lang w:eastAsia="ru-RU"/>
    </w:rPr>
  </w:style>
  <w:style w:type="character" w:customStyle="1" w:styleId="60">
    <w:name w:val="Заголовок 6 Знак"/>
    <w:basedOn w:val="a2"/>
    <w:link w:val="6"/>
    <w:rsid w:val="00381009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2"/>
    <w:link w:val="7"/>
    <w:rsid w:val="0038100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80">
    <w:name w:val="Заголовок 8 Знак"/>
    <w:basedOn w:val="a2"/>
    <w:link w:val="8"/>
    <w:rsid w:val="00381009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character" w:customStyle="1" w:styleId="90">
    <w:name w:val="Заголовок 9 Знак"/>
    <w:basedOn w:val="a2"/>
    <w:link w:val="9"/>
    <w:rsid w:val="00381009"/>
    <w:rPr>
      <w:rFonts w:ascii="Arial" w:eastAsia="Times New Roman" w:hAnsi="Arial" w:cs="Arial"/>
      <w:lang w:eastAsia="ru-RU"/>
    </w:rPr>
  </w:style>
  <w:style w:type="paragraph" w:customStyle="1" w:styleId="a0">
    <w:name w:val="_Список маркеров *"/>
    <w:basedOn w:val="a1"/>
    <w:rsid w:val="00F22571"/>
    <w:pPr>
      <w:widowControl w:val="0"/>
      <w:numPr>
        <w:numId w:val="4"/>
      </w:numPr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">
    <w:name w:val="List Bullet"/>
    <w:aliases w:val="Маркированный список Знак Знак,Маркированный Знак Знак,Маркированный"/>
    <w:basedOn w:val="a1"/>
    <w:link w:val="a9"/>
    <w:semiHidden/>
    <w:rsid w:val="00F22571"/>
    <w:pPr>
      <w:widowControl w:val="0"/>
      <w:numPr>
        <w:numId w:val="5"/>
      </w:num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a">
    <w:name w:val="caption"/>
    <w:basedOn w:val="a1"/>
    <w:next w:val="a1"/>
    <w:link w:val="ab"/>
    <w:qFormat/>
    <w:rsid w:val="00F2257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12">
    <w:name w:val="Обычный1"/>
    <w:link w:val="Normal"/>
    <w:rsid w:val="00F22571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rmal">
    <w:name w:val="Normal Знак"/>
    <w:link w:val="12"/>
    <w:rsid w:val="00F22571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a9">
    <w:name w:val="Маркированный список Знак"/>
    <w:aliases w:val="Маркированный список Знак Знак Знак,Маркированный Знак Знак Знак,Маркированный Знак"/>
    <w:link w:val="a"/>
    <w:semiHidden/>
    <w:rsid w:val="00F22571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b">
    <w:name w:val="Название объекта Знак"/>
    <w:link w:val="aa"/>
    <w:rsid w:val="00F2257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c">
    <w:name w:val="List Paragraph"/>
    <w:basedOn w:val="a1"/>
    <w:uiPriority w:val="34"/>
    <w:qFormat/>
    <w:rsid w:val="002B74B8"/>
    <w:pPr>
      <w:ind w:left="720"/>
      <w:contextualSpacing/>
    </w:pPr>
  </w:style>
  <w:style w:type="table" w:styleId="ad">
    <w:name w:val="Table Grid"/>
    <w:basedOn w:val="a3"/>
    <w:uiPriority w:val="59"/>
    <w:rsid w:val="00A94D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qFormat/>
    <w:rsid w:val="00B7791C"/>
    <w:rPr>
      <w:b/>
      <w:bCs/>
    </w:rPr>
  </w:style>
  <w:style w:type="paragraph" w:customStyle="1" w:styleId="21">
    <w:name w:val="Обычный2"/>
    <w:rsid w:val="00567EDE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">
    <w:name w:val="Содержимое таблицы"/>
    <w:basedOn w:val="a1"/>
    <w:rsid w:val="00AA306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23">
    <w:name w:val="Style23"/>
    <w:basedOn w:val="a1"/>
    <w:rsid w:val="00AA306B"/>
    <w:pPr>
      <w:widowControl w:val="0"/>
      <w:suppressAutoHyphens/>
      <w:autoSpaceDE w:val="0"/>
      <w:spacing w:after="0" w:line="322" w:lineRule="exact"/>
      <w:ind w:firstLine="725"/>
      <w:jc w:val="both"/>
    </w:pPr>
    <w:rPr>
      <w:rFonts w:ascii="Times New Roman" w:eastAsia="DejaVu Sans" w:hAnsi="Times New Roman" w:cs="Times New Roman"/>
      <w:kern w:val="2"/>
      <w:sz w:val="24"/>
      <w:szCs w:val="24"/>
    </w:rPr>
  </w:style>
  <w:style w:type="character" w:customStyle="1" w:styleId="FontStyle29">
    <w:name w:val="Font Style29"/>
    <w:rsid w:val="00AA306B"/>
    <w:rPr>
      <w:rFonts w:ascii="Times New Roman" w:hAnsi="Times New Roman" w:cs="Times New Roman" w:hint="default"/>
      <w:sz w:val="26"/>
      <w:szCs w:val="26"/>
    </w:rPr>
  </w:style>
  <w:style w:type="paragraph" w:customStyle="1" w:styleId="ConsPlusNormal">
    <w:name w:val="ConsPlusNormal"/>
    <w:rsid w:val="00610C84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31">
    <w:name w:val="Обычный3"/>
    <w:rsid w:val="00CF72B5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0">
    <w:name w:val="header"/>
    <w:basedOn w:val="a1"/>
    <w:link w:val="af1"/>
    <w:uiPriority w:val="99"/>
    <w:unhideWhenUsed/>
    <w:rsid w:val="002724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27247B"/>
  </w:style>
  <w:style w:type="paragraph" w:styleId="af2">
    <w:name w:val="footer"/>
    <w:basedOn w:val="a1"/>
    <w:link w:val="af3"/>
    <w:uiPriority w:val="99"/>
    <w:unhideWhenUsed/>
    <w:rsid w:val="002724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27247B"/>
  </w:style>
  <w:style w:type="paragraph" w:customStyle="1" w:styleId="32">
    <w:name w:val="заголовок 3"/>
    <w:basedOn w:val="a1"/>
    <w:next w:val="a1"/>
    <w:rsid w:val="009C4B3E"/>
    <w:pPr>
      <w:keepNext/>
      <w:tabs>
        <w:tab w:val="left" w:pos="6521"/>
      </w:tabs>
      <w:autoSpaceDE w:val="0"/>
      <w:autoSpaceDN w:val="0"/>
      <w:spacing w:after="0" w:line="240" w:lineRule="auto"/>
      <w:jc w:val="both"/>
    </w:pPr>
    <w:rPr>
      <w:rFonts w:ascii="Arial Narrow" w:eastAsia="Times New Roman" w:hAnsi="Arial Narrow" w:cs="Arial Narrow"/>
      <w:b/>
      <w:bCs/>
      <w:i/>
      <w:iCs/>
      <w:sz w:val="32"/>
      <w:szCs w:val="32"/>
      <w:u w:val="single"/>
      <w:lang w:eastAsia="ru-RU"/>
    </w:rPr>
  </w:style>
  <w:style w:type="paragraph" w:customStyle="1" w:styleId="81">
    <w:name w:val="заголовок 8"/>
    <w:basedOn w:val="a1"/>
    <w:next w:val="a1"/>
    <w:rsid w:val="009C4B3E"/>
    <w:pPr>
      <w:keepNext/>
      <w:autoSpaceDE w:val="0"/>
      <w:autoSpaceDN w:val="0"/>
      <w:spacing w:after="0" w:line="240" w:lineRule="auto"/>
    </w:pPr>
    <w:rPr>
      <w:rFonts w:ascii="Arial Narrow" w:eastAsia="Times New Roman" w:hAnsi="Arial Narrow" w:cs="Arial Narrow"/>
      <w:b/>
      <w:bCs/>
      <w:i/>
      <w:iCs/>
      <w:sz w:val="28"/>
      <w:szCs w:val="28"/>
      <w:u w:val="single"/>
      <w:lang w:eastAsia="ru-RU"/>
    </w:rPr>
  </w:style>
  <w:style w:type="paragraph" w:customStyle="1" w:styleId="71">
    <w:name w:val="заголовок 7"/>
    <w:basedOn w:val="a1"/>
    <w:next w:val="a1"/>
    <w:rsid w:val="009C4B3E"/>
    <w:pPr>
      <w:keepNext/>
      <w:autoSpaceDE w:val="0"/>
      <w:autoSpaceDN w:val="0"/>
      <w:spacing w:after="0" w:line="240" w:lineRule="auto"/>
    </w:pPr>
    <w:rPr>
      <w:rFonts w:ascii="Arial Narrow" w:eastAsia="Times New Roman" w:hAnsi="Arial Narrow" w:cs="Arial Narrow"/>
      <w:b/>
      <w:bCs/>
      <w:i/>
      <w:iCs/>
      <w:color w:val="000000"/>
      <w:sz w:val="32"/>
      <w:szCs w:val="32"/>
      <w:u w:val="single"/>
      <w:lang w:eastAsia="ru-RU"/>
    </w:rPr>
  </w:style>
  <w:style w:type="paragraph" w:customStyle="1" w:styleId="61">
    <w:name w:val="заголовок 6"/>
    <w:basedOn w:val="a1"/>
    <w:next w:val="a1"/>
    <w:rsid w:val="009C4B3E"/>
    <w:pPr>
      <w:keepNext/>
      <w:autoSpaceDE w:val="0"/>
      <w:autoSpaceDN w:val="0"/>
      <w:spacing w:after="0" w:line="240" w:lineRule="auto"/>
    </w:pPr>
    <w:rPr>
      <w:rFonts w:ascii="Arial Narrow" w:eastAsia="Times New Roman" w:hAnsi="Arial Narrow" w:cs="Arial Narrow"/>
      <w:b/>
      <w:bCs/>
      <w:i/>
      <w:iCs/>
      <w:sz w:val="32"/>
      <w:szCs w:val="32"/>
      <w:u w:val="single"/>
      <w:lang w:eastAsia="ru-RU"/>
    </w:rPr>
  </w:style>
  <w:style w:type="paragraph" w:customStyle="1" w:styleId="ConsPlusTitle">
    <w:name w:val="ConsPlusTitle"/>
    <w:rsid w:val="00584F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andard">
    <w:name w:val="Standard"/>
    <w:rsid w:val="00337789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styleId="af4">
    <w:name w:val="Body Text"/>
    <w:basedOn w:val="a1"/>
    <w:link w:val="af5"/>
    <w:rsid w:val="00930BD0"/>
    <w:pPr>
      <w:widowControl w:val="0"/>
      <w:suppressAutoHyphens/>
      <w:spacing w:after="120" w:line="240" w:lineRule="auto"/>
    </w:pPr>
    <w:rPr>
      <w:rFonts w:ascii="Times New Roman" w:eastAsia="Arial Unicode MS" w:hAnsi="Times New Roman" w:cs="Mangal"/>
      <w:kern w:val="1"/>
      <w:sz w:val="24"/>
      <w:szCs w:val="24"/>
      <w:lang w:eastAsia="hi-IN" w:bidi="hi-IN"/>
    </w:rPr>
  </w:style>
  <w:style w:type="character" w:customStyle="1" w:styleId="af5">
    <w:name w:val="Основной текст Знак"/>
    <w:basedOn w:val="a2"/>
    <w:link w:val="af4"/>
    <w:rsid w:val="00930BD0"/>
    <w:rPr>
      <w:rFonts w:ascii="Times New Roman" w:eastAsia="Arial Unicode MS" w:hAnsi="Times New Roman" w:cs="Mangal"/>
      <w:kern w:val="1"/>
      <w:sz w:val="24"/>
      <w:szCs w:val="24"/>
      <w:lang w:eastAsia="hi-IN" w:bidi="hi-IN"/>
    </w:rPr>
  </w:style>
  <w:style w:type="paragraph" w:styleId="af6">
    <w:name w:val="Title"/>
    <w:basedOn w:val="a1"/>
    <w:link w:val="af7"/>
    <w:qFormat/>
    <w:rsid w:val="00930BD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f7">
    <w:name w:val="Название Знак"/>
    <w:basedOn w:val="a2"/>
    <w:link w:val="af6"/>
    <w:rsid w:val="00930BD0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310">
    <w:name w:val="Основной текст с отступом 31"/>
    <w:basedOn w:val="a1"/>
    <w:rsid w:val="00E42C4B"/>
    <w:pPr>
      <w:widowControl w:val="0"/>
      <w:tabs>
        <w:tab w:val="left" w:pos="180"/>
        <w:tab w:val="left" w:pos="720"/>
        <w:tab w:val="left" w:pos="900"/>
        <w:tab w:val="left" w:pos="1080"/>
        <w:tab w:val="left" w:pos="1260"/>
        <w:tab w:val="left" w:pos="1440"/>
      </w:tabs>
      <w:suppressAutoHyphens/>
      <w:spacing w:after="0" w:line="240" w:lineRule="auto"/>
      <w:ind w:left="720"/>
    </w:pPr>
    <w:rPr>
      <w:rFonts w:ascii="Times New Roman" w:eastAsia="Arial Unicode MS" w:hAnsi="Times New Roman" w:cs="Mangal"/>
      <w:kern w:val="1"/>
      <w:sz w:val="28"/>
      <w:szCs w:val="24"/>
      <w:lang w:eastAsia="hi-IN" w:bidi="hi-IN"/>
    </w:rPr>
  </w:style>
  <w:style w:type="paragraph" w:customStyle="1" w:styleId="320">
    <w:name w:val="Основной текст с отступом 32"/>
    <w:basedOn w:val="a1"/>
    <w:rsid w:val="00E42C4B"/>
    <w:pPr>
      <w:widowControl w:val="0"/>
      <w:tabs>
        <w:tab w:val="left" w:pos="180"/>
        <w:tab w:val="left" w:pos="720"/>
        <w:tab w:val="left" w:pos="900"/>
        <w:tab w:val="left" w:pos="1080"/>
        <w:tab w:val="left" w:pos="1260"/>
        <w:tab w:val="left" w:pos="1440"/>
      </w:tabs>
      <w:suppressAutoHyphens/>
      <w:spacing w:after="0" w:line="240" w:lineRule="auto"/>
      <w:ind w:left="720"/>
    </w:pPr>
    <w:rPr>
      <w:rFonts w:ascii="Times New Roman" w:eastAsia="Arial Unicode MS" w:hAnsi="Times New Roman" w:cs="Mangal"/>
      <w:kern w:val="1"/>
      <w:sz w:val="28"/>
      <w:szCs w:val="24"/>
      <w:lang w:eastAsia="hi-IN" w:bidi="hi-IN"/>
    </w:rPr>
  </w:style>
  <w:style w:type="paragraph" w:styleId="af8">
    <w:name w:val="No Spacing"/>
    <w:link w:val="af9"/>
    <w:uiPriority w:val="1"/>
    <w:qFormat/>
    <w:rsid w:val="00E42C4B"/>
    <w:pPr>
      <w:widowControl w:val="0"/>
      <w:suppressAutoHyphens/>
      <w:spacing w:after="0" w:line="240" w:lineRule="auto"/>
    </w:pPr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character" w:customStyle="1" w:styleId="af9">
    <w:name w:val="Без интервала Знак"/>
    <w:link w:val="af8"/>
    <w:uiPriority w:val="1"/>
    <w:rsid w:val="00E42C4B"/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paragraph" w:styleId="afa">
    <w:name w:val="Body Text Indent"/>
    <w:basedOn w:val="a1"/>
    <w:link w:val="afb"/>
    <w:uiPriority w:val="99"/>
    <w:unhideWhenUsed/>
    <w:rsid w:val="00F75326"/>
    <w:pPr>
      <w:widowControl w:val="0"/>
      <w:suppressAutoHyphens/>
      <w:spacing w:after="120" w:line="240" w:lineRule="auto"/>
      <w:ind w:left="283"/>
    </w:pPr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character" w:customStyle="1" w:styleId="afb">
    <w:name w:val="Основной текст с отступом Знак"/>
    <w:basedOn w:val="a2"/>
    <w:link w:val="afa"/>
    <w:uiPriority w:val="99"/>
    <w:rsid w:val="00F75326"/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character" w:styleId="afc">
    <w:name w:val="Hyperlink"/>
    <w:basedOn w:val="a2"/>
    <w:uiPriority w:val="99"/>
    <w:unhideWhenUsed/>
    <w:rsid w:val="0099484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16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8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jpeg"/><Relationship Id="rId25" Type="http://schemas.openxmlformats.org/officeDocument/2006/relationships/header" Target="header2.xml"/><Relationship Id="rId33" Type="http://schemas.openxmlformats.org/officeDocument/2006/relationships/image" Target="media/image23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A01EAE-4BF0-4559-9C61-089BEAF7F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24</Pages>
  <Words>4878</Words>
  <Characters>27807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User36</dc:creator>
  <cp:lastModifiedBy>Алексей Соболев</cp:lastModifiedBy>
  <cp:revision>9</cp:revision>
  <cp:lastPrinted>2023-10-26T08:38:00Z</cp:lastPrinted>
  <dcterms:created xsi:type="dcterms:W3CDTF">2023-11-17T13:24:00Z</dcterms:created>
  <dcterms:modified xsi:type="dcterms:W3CDTF">2023-12-28T08:16:00Z</dcterms:modified>
</cp:coreProperties>
</file>