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3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theme/themeOverride10.xml" ContentType="application/vnd.openxmlformats-officedocument.themeOverride+xml"/>
  <Override PartName="/word/charts/chart1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6.xml" ContentType="application/vnd.openxmlformats-officedocument.drawingml.chart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96" w:rsidRPr="00FE4D96" w:rsidRDefault="00FE4D96" w:rsidP="00B74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96">
        <w:rPr>
          <w:rFonts w:ascii="Times New Roman" w:hAnsi="Times New Roman" w:cs="Times New Roman"/>
          <w:b/>
          <w:sz w:val="28"/>
          <w:szCs w:val="28"/>
        </w:rPr>
        <w:t xml:space="preserve">Анализ итогов опросов субъектов предпринимательской деятельности и потребителей товаров, работ и услуг о состоянии конкуренции на товарных рынках в Новоалександровском </w:t>
      </w:r>
      <w:r w:rsidR="00995BBC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FE4D96">
        <w:rPr>
          <w:rFonts w:ascii="Times New Roman" w:hAnsi="Times New Roman" w:cs="Times New Roman"/>
          <w:b/>
          <w:sz w:val="28"/>
          <w:szCs w:val="28"/>
        </w:rPr>
        <w:t xml:space="preserve"> округе Ставропольского края за 202</w:t>
      </w:r>
      <w:r w:rsidR="00F27331">
        <w:rPr>
          <w:rFonts w:ascii="Times New Roman" w:hAnsi="Times New Roman" w:cs="Times New Roman"/>
          <w:b/>
          <w:sz w:val="28"/>
          <w:szCs w:val="28"/>
        </w:rPr>
        <w:t>3</w:t>
      </w:r>
      <w:r w:rsidRPr="00FE4D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47D3" w:rsidRPr="00E216A2" w:rsidRDefault="00FE4D96" w:rsidP="00B747D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96">
        <w:rPr>
          <w:rFonts w:ascii="Times New Roman" w:hAnsi="Times New Roman" w:cs="Times New Roman"/>
          <w:b/>
          <w:sz w:val="28"/>
          <w:szCs w:val="28"/>
        </w:rPr>
        <w:t xml:space="preserve">Анализ итогов опросов </w:t>
      </w:r>
      <w:r w:rsidRPr="00FE4D96">
        <w:rPr>
          <w:rFonts w:ascii="Times New Roman" w:hAnsi="Times New Roman" w:cs="Times New Roman"/>
          <w:b/>
          <w:spacing w:val="-2"/>
          <w:sz w:val="28"/>
          <w:szCs w:val="28"/>
        </w:rPr>
        <w:t>потребителей товаров, работ и услуг</w:t>
      </w:r>
      <w:r w:rsidR="00E216A2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E216A2" w:rsidRPr="00B747D3" w:rsidRDefault="00E216A2" w:rsidP="00274D0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E4D96" w:rsidRPr="00FE4D96" w:rsidRDefault="00FE4D96" w:rsidP="00FE4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4D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1.Динамика количества опрошенных потребителей товаров, работ и услуг с учетом их пола, социального статуса, образования в сравнении с прошлым годом.</w:t>
      </w:r>
    </w:p>
    <w:p w:rsidR="00FE4D96" w:rsidRPr="00FE4D96" w:rsidRDefault="00FE4D96" w:rsidP="00FE4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96">
        <w:rPr>
          <w:rFonts w:ascii="Times New Roman" w:hAnsi="Times New Roman" w:cs="Times New Roman"/>
          <w:sz w:val="28"/>
          <w:szCs w:val="28"/>
        </w:rPr>
        <w:t xml:space="preserve">В опросе потребителей товаров и услуг об удовлетворенности потребителей качеством товаров и услуг и ценовой конкуренцией на рынках Ставропольского края в Новоалександровском </w:t>
      </w:r>
      <w:r w:rsidR="00995BBC">
        <w:rPr>
          <w:rFonts w:ascii="Times New Roman" w:hAnsi="Times New Roman" w:cs="Times New Roman"/>
          <w:sz w:val="28"/>
          <w:szCs w:val="28"/>
        </w:rPr>
        <w:t>муниципальном</w:t>
      </w:r>
      <w:r w:rsidRPr="00FE4D96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 за 202</w:t>
      </w:r>
      <w:r w:rsidR="00F27331">
        <w:rPr>
          <w:rFonts w:ascii="Times New Roman" w:hAnsi="Times New Roman" w:cs="Times New Roman"/>
          <w:sz w:val="28"/>
          <w:szCs w:val="28"/>
        </w:rPr>
        <w:t>3</w:t>
      </w:r>
      <w:r w:rsidR="006759B7">
        <w:rPr>
          <w:rFonts w:ascii="Times New Roman" w:hAnsi="Times New Roman" w:cs="Times New Roman"/>
          <w:sz w:val="28"/>
          <w:szCs w:val="28"/>
        </w:rPr>
        <w:t xml:space="preserve"> год приняло участие 6</w:t>
      </w:r>
      <w:r w:rsidR="00F27331">
        <w:rPr>
          <w:rFonts w:ascii="Times New Roman" w:hAnsi="Times New Roman" w:cs="Times New Roman"/>
          <w:sz w:val="28"/>
          <w:szCs w:val="28"/>
        </w:rPr>
        <w:t>8</w:t>
      </w:r>
      <w:r w:rsidR="00500E9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E4D96">
        <w:rPr>
          <w:rFonts w:ascii="Times New Roman" w:hAnsi="Times New Roman" w:cs="Times New Roman"/>
          <w:sz w:val="28"/>
          <w:szCs w:val="28"/>
        </w:rPr>
        <w:t xml:space="preserve">, это на </w:t>
      </w:r>
      <w:r w:rsidR="00F27331">
        <w:rPr>
          <w:rFonts w:ascii="Times New Roman" w:hAnsi="Times New Roman" w:cs="Times New Roman"/>
          <w:sz w:val="28"/>
          <w:szCs w:val="28"/>
        </w:rPr>
        <w:t>1</w:t>
      </w:r>
      <w:r w:rsidRPr="00FE4D9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59B7">
        <w:rPr>
          <w:rFonts w:ascii="Times New Roman" w:hAnsi="Times New Roman" w:cs="Times New Roman"/>
          <w:sz w:val="28"/>
          <w:szCs w:val="28"/>
        </w:rPr>
        <w:t>а</w:t>
      </w:r>
      <w:r w:rsidRPr="00FE4D96">
        <w:rPr>
          <w:rFonts w:ascii="Times New Roman" w:hAnsi="Times New Roman" w:cs="Times New Roman"/>
          <w:sz w:val="28"/>
          <w:szCs w:val="28"/>
        </w:rPr>
        <w:t xml:space="preserve"> больше по сравнению с 202</w:t>
      </w:r>
      <w:r w:rsidR="00AB214F">
        <w:rPr>
          <w:rFonts w:ascii="Times New Roman" w:hAnsi="Times New Roman" w:cs="Times New Roman"/>
          <w:sz w:val="28"/>
          <w:szCs w:val="28"/>
        </w:rPr>
        <w:t>2</w:t>
      </w:r>
      <w:r w:rsidRPr="00FE4D96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FE4D96" w:rsidRPr="00FE4D96" w:rsidRDefault="00FE4D96" w:rsidP="00FE4D96">
      <w:pPr>
        <w:tabs>
          <w:tab w:val="left" w:pos="83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D9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8959" w:type="dxa"/>
        <w:tblInd w:w="108" w:type="dxa"/>
        <w:tblLook w:val="04A0" w:firstRow="1" w:lastRow="0" w:firstColumn="1" w:lastColumn="0" w:noHBand="0" w:noVBand="1"/>
      </w:tblPr>
      <w:tblGrid>
        <w:gridCol w:w="4707"/>
        <w:gridCol w:w="2126"/>
        <w:gridCol w:w="2126"/>
      </w:tblGrid>
      <w:tr w:rsidR="006759B7" w:rsidRPr="00FE4D96" w:rsidTr="006759B7">
        <w:tc>
          <w:tcPr>
            <w:tcW w:w="4707" w:type="dxa"/>
            <w:vAlign w:val="center"/>
          </w:tcPr>
          <w:p w:rsidR="006759B7" w:rsidRPr="00FE4D96" w:rsidRDefault="006759B7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6759B7" w:rsidRPr="00FE4D96" w:rsidRDefault="00F27331" w:rsidP="00675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6759B7" w:rsidRPr="00FE4D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6759B7" w:rsidRPr="00FE4D96" w:rsidRDefault="006759B7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7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27331" w:rsidRPr="00FE4D96" w:rsidTr="006759B7">
        <w:tc>
          <w:tcPr>
            <w:tcW w:w="4707" w:type="dxa"/>
          </w:tcPr>
          <w:p w:rsidR="00F27331" w:rsidRPr="00FE4D96" w:rsidRDefault="00F27331" w:rsidP="00F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опрошенных потребителей, человек 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27331" w:rsidRPr="00FE4D96" w:rsidTr="006759B7">
        <w:tc>
          <w:tcPr>
            <w:tcW w:w="4707" w:type="dxa"/>
          </w:tcPr>
          <w:p w:rsidR="00F27331" w:rsidRPr="00FE4D96" w:rsidRDefault="00F27331" w:rsidP="00F27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Общая численность населения, человек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62505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31">
              <w:rPr>
                <w:rFonts w:ascii="Times New Roman" w:hAnsi="Times New Roman" w:cs="Times New Roman"/>
                <w:sz w:val="28"/>
                <w:szCs w:val="28"/>
              </w:rPr>
              <w:t>63 177</w:t>
            </w:r>
          </w:p>
        </w:tc>
      </w:tr>
      <w:tr w:rsidR="00F27331" w:rsidRPr="00FE4D96" w:rsidTr="006759B7">
        <w:tc>
          <w:tcPr>
            <w:tcW w:w="4707" w:type="dxa"/>
          </w:tcPr>
          <w:p w:rsidR="00F27331" w:rsidRPr="00FE4D96" w:rsidRDefault="00F27331" w:rsidP="00F27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Доля потребителей, принявших участие в опросе при проведении мониторинга, в общей численности населения муниципального образования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9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F27331" w:rsidRPr="00FE4D96" w:rsidRDefault="00F27331" w:rsidP="00F27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</w:tbl>
    <w:p w:rsidR="001B1D71" w:rsidRPr="005B109A" w:rsidRDefault="001B1D71" w:rsidP="00A4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169" w:rsidRPr="005B109A" w:rsidRDefault="00B63169" w:rsidP="00B631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Распределение опрошенных потребителей товаров и услуг по полу</w:t>
      </w:r>
    </w:p>
    <w:p w:rsidR="007A5BC6" w:rsidRPr="005B109A" w:rsidRDefault="007A5BC6" w:rsidP="003E22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84686" w:rsidRPr="005B109A" w:rsidRDefault="00B63169" w:rsidP="00223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27463" cy="3679115"/>
            <wp:effectExtent l="0" t="0" r="16510" b="171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4D96" w:rsidRDefault="00FE4D96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D96" w:rsidRDefault="00FE4D96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31DD" w:rsidRPr="005B109A" w:rsidRDefault="00BA38E7" w:rsidP="00C36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Структура опрошенных потребителей товаров и слуг по роду деятельности</w:t>
      </w:r>
    </w:p>
    <w:p w:rsidR="00BA38E7" w:rsidRPr="005B109A" w:rsidRDefault="00BA38E7" w:rsidP="00223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A0D" w:rsidRPr="005B109A" w:rsidRDefault="000A3FFF" w:rsidP="00C36C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973" cy="4356340"/>
            <wp:effectExtent l="0" t="0" r="2794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5591" w:rsidRPr="005B109A" w:rsidRDefault="00F55591" w:rsidP="00F55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Образовательная структура опрошенных потребителей товаров и услуг</w:t>
      </w:r>
    </w:p>
    <w:p w:rsidR="00E861B2" w:rsidRDefault="00F55591" w:rsidP="006F3654">
      <w:pPr>
        <w:pStyle w:val="Default"/>
        <w:rPr>
          <w:color w:val="auto"/>
          <w:sz w:val="28"/>
          <w:szCs w:val="28"/>
        </w:rPr>
      </w:pPr>
      <w:r w:rsidRPr="005B109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5972175"/>
            <wp:positionH relativeFrom="column">
              <wp:align>left</wp:align>
            </wp:positionH>
            <wp:positionV relativeFrom="paragraph">
              <wp:align>top</wp:align>
            </wp:positionV>
            <wp:extent cx="5938221" cy="4324574"/>
            <wp:effectExtent l="0" t="0" r="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F0A67">
        <w:rPr>
          <w:color w:val="auto"/>
          <w:sz w:val="28"/>
          <w:szCs w:val="28"/>
        </w:rPr>
        <w:br w:type="textWrapping" w:clear="all"/>
      </w:r>
    </w:p>
    <w:p w:rsidR="00144A6D" w:rsidRDefault="0064262B" w:rsidP="00C36C8D">
      <w:pPr>
        <w:pStyle w:val="Default"/>
        <w:ind w:firstLine="708"/>
        <w:rPr>
          <w:b/>
          <w:i/>
          <w:color w:val="auto"/>
          <w:sz w:val="28"/>
          <w:szCs w:val="28"/>
          <w:u w:val="single"/>
        </w:rPr>
      </w:pPr>
      <w:r w:rsidRPr="00F4303D">
        <w:rPr>
          <w:b/>
          <w:i/>
          <w:color w:val="auto"/>
          <w:sz w:val="28"/>
          <w:szCs w:val="28"/>
          <w:u w:val="single"/>
        </w:rPr>
        <w:lastRenderedPageBreak/>
        <w:t>2</w:t>
      </w:r>
      <w:r w:rsidR="005A6A31">
        <w:rPr>
          <w:b/>
          <w:i/>
          <w:color w:val="auto"/>
          <w:sz w:val="28"/>
          <w:szCs w:val="28"/>
          <w:u w:val="single"/>
        </w:rPr>
        <w:t>. Динамика оценки потребителями товарных рынков посредством ценообразования, качества и возможности выбора товаров и услуг по каж</w:t>
      </w:r>
      <w:r w:rsidR="0007133B">
        <w:rPr>
          <w:b/>
          <w:i/>
          <w:color w:val="auto"/>
          <w:sz w:val="28"/>
          <w:szCs w:val="28"/>
          <w:u w:val="single"/>
        </w:rPr>
        <w:t>дому ры</w:t>
      </w:r>
      <w:r w:rsidR="005A6A31">
        <w:rPr>
          <w:b/>
          <w:i/>
          <w:color w:val="auto"/>
          <w:sz w:val="28"/>
          <w:szCs w:val="28"/>
          <w:u w:val="single"/>
        </w:rPr>
        <w:t>нку в сравнении с прошлым годом.</w:t>
      </w:r>
    </w:p>
    <w:p w:rsidR="00A910B5" w:rsidRDefault="00A910B5" w:rsidP="00A910B5">
      <w:pPr>
        <w:pStyle w:val="Default"/>
        <w:jc w:val="center"/>
        <w:rPr>
          <w:b/>
          <w:i/>
          <w:color w:val="auto"/>
          <w:sz w:val="28"/>
          <w:szCs w:val="28"/>
          <w:u w:val="single"/>
        </w:rPr>
      </w:pPr>
    </w:p>
    <w:p w:rsidR="007621D5" w:rsidRPr="007E2920" w:rsidRDefault="007621D5" w:rsidP="00A910B5">
      <w:pPr>
        <w:pStyle w:val="Default"/>
        <w:jc w:val="center"/>
        <w:rPr>
          <w:b/>
          <w:color w:val="auto"/>
          <w:sz w:val="28"/>
          <w:szCs w:val="28"/>
        </w:rPr>
      </w:pPr>
      <w:r w:rsidRPr="007E2920">
        <w:rPr>
          <w:b/>
          <w:color w:val="auto"/>
          <w:sz w:val="28"/>
          <w:szCs w:val="28"/>
        </w:rPr>
        <w:t>Структура оценки</w:t>
      </w:r>
      <w:r w:rsidR="00315AD7" w:rsidRPr="007E2920">
        <w:rPr>
          <w:b/>
          <w:color w:val="auto"/>
          <w:sz w:val="28"/>
          <w:szCs w:val="28"/>
        </w:rPr>
        <w:t xml:space="preserve"> опрошенными</w:t>
      </w:r>
      <w:r w:rsidR="007E65B4">
        <w:rPr>
          <w:b/>
          <w:color w:val="auto"/>
          <w:sz w:val="28"/>
          <w:szCs w:val="28"/>
        </w:rPr>
        <w:t xml:space="preserve"> </w:t>
      </w:r>
      <w:r w:rsidR="00315AD7" w:rsidRPr="007E2920">
        <w:rPr>
          <w:b/>
          <w:color w:val="auto"/>
          <w:sz w:val="28"/>
          <w:szCs w:val="28"/>
        </w:rPr>
        <w:t>потребителями</w:t>
      </w:r>
      <w:r w:rsidRPr="007E2920">
        <w:rPr>
          <w:b/>
          <w:color w:val="auto"/>
          <w:sz w:val="28"/>
          <w:szCs w:val="28"/>
        </w:rPr>
        <w:t xml:space="preserve"> количества организаций, предоставляющих следующие т</w:t>
      </w:r>
      <w:r w:rsidR="00D60837">
        <w:rPr>
          <w:b/>
          <w:color w:val="auto"/>
          <w:sz w:val="28"/>
          <w:szCs w:val="28"/>
        </w:rPr>
        <w:t xml:space="preserve">овары и услуги на рынках </w:t>
      </w:r>
      <w:r w:rsidR="00B747D3">
        <w:rPr>
          <w:b/>
          <w:color w:val="auto"/>
          <w:sz w:val="28"/>
          <w:szCs w:val="28"/>
        </w:rPr>
        <w:t xml:space="preserve">Новоалександровского </w:t>
      </w:r>
      <w:r w:rsidR="00786A33">
        <w:rPr>
          <w:b/>
          <w:color w:val="auto"/>
          <w:sz w:val="28"/>
          <w:szCs w:val="28"/>
        </w:rPr>
        <w:t>муниципального</w:t>
      </w:r>
      <w:r w:rsidR="00890348">
        <w:rPr>
          <w:b/>
          <w:color w:val="auto"/>
          <w:sz w:val="28"/>
          <w:szCs w:val="28"/>
        </w:rPr>
        <w:t xml:space="preserve"> округа Ставропольского края</w:t>
      </w:r>
    </w:p>
    <w:p w:rsidR="00790656" w:rsidRPr="00790656" w:rsidRDefault="00790656" w:rsidP="00C36C8D">
      <w:pPr>
        <w:pStyle w:val="Default"/>
        <w:ind w:firstLine="8364"/>
        <w:jc w:val="center"/>
        <w:rPr>
          <w:color w:val="auto"/>
        </w:rPr>
      </w:pPr>
      <w:r w:rsidRPr="00790656">
        <w:rPr>
          <w:color w:val="auto"/>
        </w:rPr>
        <w:t>проценты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3"/>
        <w:gridCol w:w="638"/>
        <w:gridCol w:w="708"/>
        <w:gridCol w:w="709"/>
        <w:gridCol w:w="567"/>
        <w:gridCol w:w="1134"/>
      </w:tblGrid>
      <w:tr w:rsidR="00307B66" w:rsidRPr="00C95F29" w:rsidTr="00307B66">
        <w:trPr>
          <w:cantSplit/>
          <w:trHeight w:val="1617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7621D5" w:rsidRDefault="00307B66" w:rsidP="00762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B66" w:rsidRPr="00C95F29" w:rsidRDefault="00307B66" w:rsidP="00307B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Избыточно много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07B66" w:rsidRPr="00C95F29" w:rsidRDefault="00307B66" w:rsidP="00307B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95F29">
              <w:rPr>
                <w:rFonts w:ascii="Times New Roman" w:hAnsi="Times New Roman" w:cs="Times New Roman"/>
              </w:rPr>
              <w:t xml:space="preserve">Достаточно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7B66" w:rsidRPr="00C95F29" w:rsidRDefault="00307B66" w:rsidP="00307B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95F29">
              <w:rPr>
                <w:rFonts w:ascii="Times New Roman" w:hAnsi="Times New Roman" w:cs="Times New Roman"/>
              </w:rPr>
              <w:t xml:space="preserve">Мало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B66" w:rsidRPr="00C95F29" w:rsidRDefault="00307B66" w:rsidP="00307B66">
            <w:pPr>
              <w:ind w:left="-108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 совсем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307B66" w:rsidRPr="00C95F29" w:rsidRDefault="00307B66" w:rsidP="00307B6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F29">
              <w:rPr>
                <w:rFonts w:ascii="Times New Roman" w:hAnsi="Times New Roman" w:cs="Times New Roman"/>
                <w:color w:val="000000"/>
              </w:rPr>
              <w:t xml:space="preserve">Затрудняюсь ответить 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500E9A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6E4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6E4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500E9A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07B66" w:rsidRPr="00CD34CD" w:rsidRDefault="00500E9A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E90B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D34CD" w:rsidRDefault="00307B66" w:rsidP="00E9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307B66" w:rsidRPr="00C95F29" w:rsidTr="00307B66">
        <w:trPr>
          <w:trHeight w:val="874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50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500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307B66" w:rsidRPr="00C95F29" w:rsidTr="00307B66">
        <w:trPr>
          <w:trHeight w:val="127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89034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307B66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AD0FF5" w:rsidRDefault="00500E9A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AD0FF5" w:rsidRDefault="006312FD" w:rsidP="0089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AB214F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96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500E9A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500E9A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500E9A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товарной аквакультуры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AB214F" w:rsidP="00DF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AB214F" w:rsidP="0029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AB214F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500E9A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29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500E9A" w:rsidP="0029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07B66" w:rsidRPr="00C95F29" w:rsidTr="00307B66">
        <w:trPr>
          <w:trHeight w:val="645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Сфера наружной рекламы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санаторно-курортных и туристских услуг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C36C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минеральной воды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500E9A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7B66" w:rsidRPr="00C95F29" w:rsidTr="00307B66">
        <w:trPr>
          <w:trHeight w:val="330"/>
        </w:trPr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B66" w:rsidRPr="00C95F29" w:rsidRDefault="00307B66" w:rsidP="0076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</w:t>
            </w:r>
            <w:r w:rsidRPr="00C95F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пожалуйста, укажите</w:t>
            </w:r>
            <w:r w:rsidRPr="00C95F29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_____________________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B66" w:rsidRDefault="004F59B1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7B66" w:rsidRPr="00C95F29" w:rsidRDefault="00307B66" w:rsidP="00C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53168" w:rsidRPr="00C95F29" w:rsidRDefault="00353168" w:rsidP="0063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4E3" w:rsidRPr="00C95F29" w:rsidRDefault="00D724E3" w:rsidP="00D7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Участники опроса, оценивая предложения товаров и </w:t>
      </w:r>
      <w:r w:rsidR="00D60837" w:rsidRPr="00C95F29">
        <w:rPr>
          <w:rFonts w:ascii="Times New Roman" w:eastAsia="Times New Roman" w:hAnsi="Times New Roman" w:cs="Times New Roman"/>
          <w:sz w:val="28"/>
          <w:szCs w:val="28"/>
        </w:rPr>
        <w:t xml:space="preserve">услуг на товарных рынках </w:t>
      </w:r>
      <w:r w:rsidR="007D0375">
        <w:rPr>
          <w:rFonts w:ascii="Times New Roman" w:eastAsia="Times New Roman" w:hAnsi="Times New Roman" w:cs="Times New Roman"/>
          <w:sz w:val="28"/>
          <w:szCs w:val="28"/>
        </w:rPr>
        <w:t>Новоалександровского муниципального</w:t>
      </w:r>
      <w:r w:rsidR="003861BE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</w:t>
      </w:r>
      <w:r w:rsidR="00086D69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отметили наиболее широкий выбор предложений 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сфе</w:t>
      </w:r>
      <w:r w:rsidR="00B441AD" w:rsidRPr="00C95F29">
        <w:rPr>
          <w:rFonts w:ascii="Times New Roman" w:eastAsia="Times New Roman" w:hAnsi="Times New Roman" w:cs="Times New Roman"/>
          <w:sz w:val="28"/>
          <w:szCs w:val="28"/>
        </w:rPr>
        <w:t>рах: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розничной торговли лекарственными препарата</w:t>
      </w:r>
      <w:r w:rsidR="007D0375">
        <w:rPr>
          <w:rFonts w:ascii="Times New Roman" w:eastAsia="Times New Roman" w:hAnsi="Times New Roman" w:cs="Times New Roman"/>
          <w:sz w:val="28"/>
          <w:szCs w:val="28"/>
        </w:rPr>
        <w:t xml:space="preserve">ми,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ритуальных услуг</w:t>
      </w:r>
      <w:r w:rsidR="007D03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услуг связи, в том числе по предоставлению доступа к сети Интернет</w:t>
      </w:r>
      <w:r w:rsidR="007E6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7D03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FF7" w:rsidRPr="001B4FF7">
        <w:rPr>
          <w:rFonts w:ascii="Times New Roman" w:eastAsia="Times New Roman" w:hAnsi="Times New Roman" w:cs="Times New Roman"/>
          <w:sz w:val="28"/>
          <w:szCs w:val="28"/>
        </w:rPr>
        <w:t>реализации сельскохозяйственной продукции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687" w:rsidRPr="0061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E9A">
        <w:rPr>
          <w:rFonts w:ascii="Times New Roman" w:eastAsia="Times New Roman" w:hAnsi="Times New Roman" w:cs="Times New Roman"/>
          <w:sz w:val="28"/>
          <w:szCs w:val="28"/>
        </w:rPr>
        <w:t>нефтепродуктов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687" w:rsidRPr="0061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687" w:rsidRPr="00610687">
        <w:rPr>
          <w:rFonts w:ascii="Times New Roman" w:eastAsia="Times New Roman" w:hAnsi="Times New Roman" w:cs="Times New Roman"/>
          <w:sz w:val="28"/>
          <w:szCs w:val="28"/>
        </w:rPr>
        <w:t>вылова водных биоресурсов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0687" w:rsidRPr="00610687">
        <w:rPr>
          <w:rFonts w:ascii="Times New Roman" w:eastAsia="Times New Roman" w:hAnsi="Times New Roman" w:cs="Times New Roman"/>
          <w:sz w:val="28"/>
          <w:szCs w:val="28"/>
        </w:rPr>
        <w:t>дорожной деятельности (за исключением проектирования)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687" w:rsidRPr="0061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687" w:rsidRPr="00610687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(за исключением Московского фонда реновации жилой застройки и индивидуального жилищного строительства)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1AD" w:rsidRPr="00D724E3" w:rsidRDefault="00B441AD" w:rsidP="00D7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29">
        <w:rPr>
          <w:rFonts w:ascii="Times New Roman" w:eastAsia="Times New Roman" w:hAnsi="Times New Roman" w:cs="Times New Roman"/>
          <w:sz w:val="28"/>
          <w:szCs w:val="28"/>
        </w:rPr>
        <w:t>Недостаток предложений отмечен</w:t>
      </w:r>
      <w:r w:rsidR="00790656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790656" w:rsidRPr="00C95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F29">
        <w:rPr>
          <w:rFonts w:ascii="Times New Roman" w:eastAsia="Times New Roman" w:hAnsi="Times New Roman" w:cs="Times New Roman"/>
          <w:sz w:val="28"/>
          <w:szCs w:val="28"/>
        </w:rPr>
        <w:t xml:space="preserve"> в сферах 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>услуг по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687" w:rsidRPr="00610687">
        <w:rPr>
          <w:rFonts w:ascii="Times New Roman" w:eastAsia="Times New Roman" w:hAnsi="Times New Roman" w:cs="Times New Roman"/>
          <w:sz w:val="28"/>
          <w:szCs w:val="28"/>
        </w:rPr>
        <w:t>переработки водных биоресурсов</w:t>
      </w:r>
      <w:r w:rsidR="006106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оказания услуг по перевозке пассажиров автомобильным транспортом по межмуниципальным маршрутам регулярных перевозок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детского отдыха и оздоровления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обработки древесины и производства изделий из дерева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A33" w:rsidRPr="0078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по сбору и транспортированию твердых коммунальных отходов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 xml:space="preserve">, а так же </w:t>
      </w:r>
      <w:r w:rsidR="00786A33" w:rsidRPr="00786A33">
        <w:rPr>
          <w:rFonts w:ascii="Times New Roman" w:eastAsia="Times New Roman" w:hAnsi="Times New Roman" w:cs="Times New Roman"/>
          <w:sz w:val="28"/>
          <w:szCs w:val="28"/>
        </w:rPr>
        <w:t>медицинских услуг</w:t>
      </w:r>
      <w:r w:rsidR="00786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21D5" w:rsidRPr="007621D5" w:rsidRDefault="007621D5" w:rsidP="00A910B5">
      <w:pPr>
        <w:pStyle w:val="Default"/>
        <w:jc w:val="center"/>
        <w:rPr>
          <w:b/>
          <w:color w:val="auto"/>
          <w:sz w:val="28"/>
          <w:szCs w:val="28"/>
        </w:rPr>
      </w:pPr>
    </w:p>
    <w:p w:rsidR="00C36C8D" w:rsidRDefault="00DF63FE" w:rsidP="00E44AC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5515">
        <w:rPr>
          <w:b/>
          <w:bCs/>
          <w:color w:val="auto"/>
          <w:sz w:val="28"/>
          <w:szCs w:val="28"/>
        </w:rPr>
        <w:t xml:space="preserve">Структура удовлетворенности </w:t>
      </w:r>
      <w:r w:rsidR="00001988">
        <w:rPr>
          <w:b/>
          <w:bCs/>
          <w:color w:val="auto"/>
          <w:sz w:val="28"/>
          <w:szCs w:val="28"/>
        </w:rPr>
        <w:t>опрошенных потребителей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Pr="007C5515">
        <w:rPr>
          <w:b/>
          <w:bCs/>
          <w:color w:val="auto"/>
          <w:sz w:val="28"/>
          <w:szCs w:val="28"/>
        </w:rPr>
        <w:t>характеристиками следующих товаров и услуг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="006C7626">
        <w:rPr>
          <w:b/>
          <w:bCs/>
          <w:color w:val="auto"/>
          <w:sz w:val="28"/>
          <w:szCs w:val="28"/>
        </w:rPr>
        <w:t>на рынках</w:t>
      </w:r>
      <w:r w:rsidR="007E65B4">
        <w:rPr>
          <w:b/>
          <w:bCs/>
          <w:color w:val="auto"/>
          <w:sz w:val="28"/>
          <w:szCs w:val="28"/>
        </w:rPr>
        <w:t xml:space="preserve"> </w:t>
      </w:r>
      <w:r w:rsidR="001B4FF7">
        <w:rPr>
          <w:b/>
          <w:bCs/>
          <w:color w:val="auto"/>
          <w:sz w:val="28"/>
          <w:szCs w:val="28"/>
        </w:rPr>
        <w:t xml:space="preserve">Новоалександровского </w:t>
      </w:r>
      <w:r w:rsidR="00786A33">
        <w:rPr>
          <w:b/>
          <w:bCs/>
          <w:color w:val="auto"/>
          <w:sz w:val="28"/>
          <w:szCs w:val="28"/>
        </w:rPr>
        <w:t>муниципального</w:t>
      </w:r>
      <w:r w:rsidR="001B4FF7">
        <w:rPr>
          <w:b/>
          <w:bCs/>
          <w:color w:val="auto"/>
          <w:sz w:val="28"/>
          <w:szCs w:val="28"/>
        </w:rPr>
        <w:t xml:space="preserve"> округа Ставропольского края</w:t>
      </w:r>
    </w:p>
    <w:p w:rsidR="007F6D84" w:rsidRDefault="007F6D84" w:rsidP="007F6D84">
      <w:pPr>
        <w:pStyle w:val="Default"/>
        <w:spacing w:line="160" w:lineRule="exact"/>
        <w:rPr>
          <w:bCs/>
          <w:color w:val="auto"/>
        </w:rPr>
      </w:pPr>
    </w:p>
    <w:p w:rsidR="00AD0D3C" w:rsidRPr="007C5515" w:rsidRDefault="00AD0D3C" w:rsidP="007F6D84">
      <w:pPr>
        <w:pStyle w:val="Default"/>
        <w:spacing w:line="160" w:lineRule="exact"/>
        <w:rPr>
          <w:sz w:val="18"/>
          <w:szCs w:val="18"/>
        </w:rPr>
      </w:pPr>
    </w:p>
    <w:p w:rsidR="00E063DF" w:rsidRDefault="00B16AA4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73381" w:rsidRPr="00C95F29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540789" w:rsidRPr="00C95F29">
        <w:rPr>
          <w:rFonts w:ascii="Times New Roman" w:hAnsi="Times New Roman" w:cs="Times New Roman"/>
          <w:sz w:val="28"/>
          <w:szCs w:val="28"/>
        </w:rPr>
        <w:t>опрошенных потребителей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="00073381" w:rsidRPr="00C95F29">
        <w:rPr>
          <w:rFonts w:ascii="Times New Roman" w:hAnsi="Times New Roman" w:cs="Times New Roman"/>
          <w:sz w:val="28"/>
          <w:szCs w:val="28"/>
        </w:rPr>
        <w:t>уровнем</w:t>
      </w:r>
      <w:r w:rsidR="00A00AC7">
        <w:rPr>
          <w:rFonts w:ascii="Times New Roman" w:hAnsi="Times New Roman" w:cs="Times New Roman"/>
          <w:sz w:val="28"/>
          <w:szCs w:val="28"/>
        </w:rPr>
        <w:t xml:space="preserve"> цен на </w:t>
      </w:r>
      <w:r w:rsidRPr="00C95F29">
        <w:rPr>
          <w:rFonts w:ascii="Times New Roman" w:hAnsi="Times New Roman" w:cs="Times New Roman"/>
          <w:sz w:val="28"/>
          <w:szCs w:val="28"/>
        </w:rPr>
        <w:t xml:space="preserve">предложенных рынках 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786A33">
        <w:rPr>
          <w:rFonts w:ascii="Times New Roman" w:hAnsi="Times New Roman" w:cs="Times New Roman"/>
          <w:sz w:val="28"/>
          <w:szCs w:val="28"/>
        </w:rPr>
        <w:t>муниципального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315AD7" w:rsidRPr="00C95F29">
        <w:rPr>
          <w:rFonts w:ascii="Times New Roman" w:hAnsi="Times New Roman" w:cs="Times New Roman"/>
          <w:sz w:val="28"/>
          <w:szCs w:val="28"/>
        </w:rPr>
        <w:t xml:space="preserve"> за 202</w:t>
      </w:r>
      <w:r w:rsidR="00786A33">
        <w:rPr>
          <w:rFonts w:ascii="Times New Roman" w:hAnsi="Times New Roman" w:cs="Times New Roman"/>
          <w:sz w:val="28"/>
          <w:szCs w:val="28"/>
        </w:rPr>
        <w:t>3</w:t>
      </w:r>
      <w:r w:rsidR="00D63923" w:rsidRPr="00C95F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C95F29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5A4AD1" w:rsidRPr="00C95F29">
        <w:rPr>
          <w:rFonts w:ascii="Times New Roman" w:hAnsi="Times New Roman" w:cs="Times New Roman"/>
          <w:sz w:val="28"/>
          <w:szCs w:val="28"/>
        </w:rPr>
        <w:t xml:space="preserve">, что </w:t>
      </w:r>
      <w:r w:rsidR="0018525F" w:rsidRPr="00C95F29">
        <w:rPr>
          <w:rFonts w:ascii="Times New Roman" w:hAnsi="Times New Roman" w:cs="Times New Roman"/>
          <w:sz w:val="28"/>
          <w:szCs w:val="28"/>
        </w:rPr>
        <w:t>по сравнению с 20</w:t>
      </w:r>
      <w:r w:rsidR="00E2462E">
        <w:rPr>
          <w:rFonts w:ascii="Times New Roman" w:hAnsi="Times New Roman" w:cs="Times New Roman"/>
          <w:sz w:val="28"/>
          <w:szCs w:val="28"/>
        </w:rPr>
        <w:t>2</w:t>
      </w:r>
      <w:r w:rsidR="00786A33">
        <w:rPr>
          <w:rFonts w:ascii="Times New Roman" w:hAnsi="Times New Roman" w:cs="Times New Roman"/>
          <w:sz w:val="28"/>
          <w:szCs w:val="28"/>
        </w:rPr>
        <w:t>2</w:t>
      </w:r>
      <w:r w:rsidR="0018525F" w:rsidRPr="00C95F29">
        <w:rPr>
          <w:rFonts w:ascii="Times New Roman" w:hAnsi="Times New Roman" w:cs="Times New Roman"/>
          <w:sz w:val="28"/>
          <w:szCs w:val="28"/>
        </w:rPr>
        <w:t xml:space="preserve"> годом ситуация изменилась и</w:t>
      </w:r>
      <w:r w:rsidR="00500E9A">
        <w:rPr>
          <w:rFonts w:ascii="Times New Roman" w:hAnsi="Times New Roman" w:cs="Times New Roman"/>
          <w:sz w:val="28"/>
          <w:szCs w:val="28"/>
        </w:rPr>
        <w:t xml:space="preserve"> самое больше</w:t>
      </w:r>
      <w:r w:rsidRPr="00C95F29">
        <w:rPr>
          <w:rFonts w:ascii="Times New Roman" w:hAnsi="Times New Roman" w:cs="Times New Roman"/>
          <w:sz w:val="28"/>
          <w:szCs w:val="28"/>
        </w:rPr>
        <w:t>е недово</w:t>
      </w:r>
      <w:r w:rsidR="0012503C" w:rsidRPr="00C95F29">
        <w:rPr>
          <w:rFonts w:ascii="Times New Roman" w:hAnsi="Times New Roman" w:cs="Times New Roman"/>
          <w:sz w:val="28"/>
          <w:szCs w:val="28"/>
        </w:rPr>
        <w:t>льство</w:t>
      </w:r>
      <w:r w:rsidR="00500E9A">
        <w:rPr>
          <w:rFonts w:ascii="Times New Roman" w:hAnsi="Times New Roman" w:cs="Times New Roman"/>
          <w:sz w:val="28"/>
          <w:szCs w:val="28"/>
        </w:rPr>
        <w:t xml:space="preserve"> </w:t>
      </w:r>
      <w:r w:rsidR="0012503C" w:rsidRPr="00C95F29">
        <w:rPr>
          <w:rFonts w:ascii="Times New Roman" w:hAnsi="Times New Roman" w:cs="Times New Roman"/>
          <w:sz w:val="28"/>
          <w:szCs w:val="28"/>
        </w:rPr>
        <w:t>стоимост</w:t>
      </w:r>
      <w:r w:rsidR="00500E9A">
        <w:rPr>
          <w:rFonts w:ascii="Times New Roman" w:hAnsi="Times New Roman" w:cs="Times New Roman"/>
          <w:sz w:val="28"/>
          <w:szCs w:val="28"/>
        </w:rPr>
        <w:t>и</w:t>
      </w:r>
      <w:r w:rsidR="0012503C" w:rsidRPr="00C95F29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500E9A">
        <w:rPr>
          <w:rFonts w:ascii="Times New Roman" w:hAnsi="Times New Roman" w:cs="Times New Roman"/>
          <w:sz w:val="28"/>
          <w:szCs w:val="28"/>
        </w:rPr>
        <w:t>вызывают рынки</w:t>
      </w:r>
      <w:r w:rsidR="00B46A68" w:rsidRPr="00C95F29">
        <w:rPr>
          <w:rFonts w:ascii="Times New Roman" w:hAnsi="Times New Roman" w:cs="Times New Roman"/>
          <w:sz w:val="28"/>
          <w:szCs w:val="28"/>
        </w:rPr>
        <w:t>:</w:t>
      </w:r>
    </w:p>
    <w:p w:rsidR="00A00AC7" w:rsidRDefault="00A00AC7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6696">
        <w:rPr>
          <w:rFonts w:ascii="Times New Roman" w:hAnsi="Times New Roman" w:cs="Times New Roman"/>
          <w:sz w:val="28"/>
          <w:szCs w:val="28"/>
        </w:rPr>
        <w:t>нефтепродукт</w:t>
      </w:r>
      <w:r w:rsidR="00500E9A">
        <w:rPr>
          <w:rFonts w:ascii="Times New Roman" w:hAnsi="Times New Roman" w:cs="Times New Roman"/>
          <w:sz w:val="28"/>
          <w:szCs w:val="28"/>
        </w:rPr>
        <w:t>ов у -</w:t>
      </w:r>
      <w:r w:rsidRPr="00707771">
        <w:rPr>
          <w:rFonts w:ascii="Times New Roman" w:hAnsi="Times New Roman" w:cs="Times New Roman"/>
          <w:sz w:val="28"/>
          <w:szCs w:val="28"/>
        </w:rPr>
        <w:t xml:space="preserve"> </w:t>
      </w:r>
      <w:r w:rsidR="00F46696">
        <w:rPr>
          <w:rFonts w:ascii="Times New Roman" w:hAnsi="Times New Roman" w:cs="Times New Roman"/>
          <w:sz w:val="28"/>
          <w:szCs w:val="28"/>
        </w:rPr>
        <w:t>69,1</w:t>
      </w:r>
      <w:r w:rsidRPr="007077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опрошенных потребителей;</w:t>
      </w:r>
    </w:p>
    <w:p w:rsidR="00500E9A" w:rsidRPr="00500E9A" w:rsidRDefault="00500E9A" w:rsidP="0050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9A">
        <w:rPr>
          <w:rFonts w:ascii="Times New Roman" w:hAnsi="Times New Roman" w:cs="Times New Roman"/>
          <w:sz w:val="28"/>
          <w:szCs w:val="28"/>
        </w:rPr>
        <w:t>- товарной аквакультуры– 69,1%.</w:t>
      </w:r>
    </w:p>
    <w:p w:rsidR="00500E9A" w:rsidRPr="00500E9A" w:rsidRDefault="00500E9A" w:rsidP="0050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9A">
        <w:rPr>
          <w:rFonts w:ascii="Times New Roman" w:hAnsi="Times New Roman" w:cs="Times New Roman"/>
          <w:sz w:val="28"/>
          <w:szCs w:val="28"/>
        </w:rPr>
        <w:t>- ритуальные услуги –69,1%;</w:t>
      </w:r>
    </w:p>
    <w:p w:rsidR="00500E9A" w:rsidRPr="00500E9A" w:rsidRDefault="00500E9A" w:rsidP="0050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9A">
        <w:rPr>
          <w:rFonts w:ascii="Times New Roman" w:hAnsi="Times New Roman" w:cs="Times New Roman"/>
          <w:sz w:val="28"/>
          <w:szCs w:val="28"/>
        </w:rPr>
        <w:t>-перевозка пассажиров автомобильным транспортом по межмуниципальным маршрутам регулярных перевозок– 51,5%;</w:t>
      </w:r>
    </w:p>
    <w:p w:rsidR="00500E9A" w:rsidRPr="00500E9A" w:rsidRDefault="00500E9A" w:rsidP="0050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9A">
        <w:rPr>
          <w:rFonts w:ascii="Times New Roman" w:hAnsi="Times New Roman" w:cs="Times New Roman"/>
          <w:sz w:val="28"/>
          <w:szCs w:val="28"/>
        </w:rPr>
        <w:t>-семеноводства–51,5%;</w:t>
      </w:r>
    </w:p>
    <w:p w:rsidR="00500E9A" w:rsidRPr="00500E9A" w:rsidRDefault="00500E9A" w:rsidP="00500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E9A">
        <w:rPr>
          <w:rFonts w:ascii="Times New Roman" w:hAnsi="Times New Roman" w:cs="Times New Roman"/>
          <w:sz w:val="28"/>
          <w:szCs w:val="28"/>
        </w:rPr>
        <w:t>- реализация сельскохозяйственной продукции–50%;</w:t>
      </w:r>
    </w:p>
    <w:p w:rsidR="00E063DF" w:rsidRPr="00C95F29" w:rsidRDefault="00E063DF" w:rsidP="0000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29">
        <w:rPr>
          <w:rFonts w:ascii="Times New Roman" w:hAnsi="Times New Roman" w:cs="Times New Roman"/>
          <w:sz w:val="28"/>
          <w:szCs w:val="28"/>
        </w:rPr>
        <w:t>-</w:t>
      </w:r>
      <w:r w:rsidR="00630D0A" w:rsidRPr="00C95F29">
        <w:rPr>
          <w:rFonts w:ascii="Times New Roman" w:hAnsi="Times New Roman" w:cs="Times New Roman"/>
          <w:sz w:val="28"/>
          <w:szCs w:val="28"/>
        </w:rPr>
        <w:t>розничной торговли лекарственными препаратами, изделиями медицинского назначения</w:t>
      </w:r>
      <w:r w:rsidR="00E75824" w:rsidRPr="00C95F29">
        <w:rPr>
          <w:rFonts w:ascii="Times New Roman" w:hAnsi="Times New Roman" w:cs="Times New Roman"/>
          <w:sz w:val="28"/>
          <w:szCs w:val="28"/>
        </w:rPr>
        <w:t xml:space="preserve"> и сопутствующими товарами </w:t>
      </w:r>
      <w:r w:rsidR="00E01BEC" w:rsidRPr="00C95F29">
        <w:rPr>
          <w:rFonts w:ascii="Times New Roman" w:hAnsi="Times New Roman" w:cs="Times New Roman"/>
          <w:sz w:val="28"/>
          <w:szCs w:val="28"/>
        </w:rPr>
        <w:t>–</w:t>
      </w:r>
      <w:r w:rsidR="00F46696">
        <w:rPr>
          <w:rFonts w:ascii="Times New Roman" w:hAnsi="Times New Roman" w:cs="Times New Roman"/>
          <w:sz w:val="28"/>
          <w:szCs w:val="28"/>
        </w:rPr>
        <w:t>45,6</w:t>
      </w:r>
      <w:r w:rsidR="00E75824" w:rsidRPr="00C95F29">
        <w:rPr>
          <w:rFonts w:ascii="Times New Roman" w:hAnsi="Times New Roman" w:cs="Times New Roman"/>
          <w:sz w:val="28"/>
          <w:szCs w:val="28"/>
        </w:rPr>
        <w:t>%</w:t>
      </w:r>
      <w:r w:rsidRPr="00C95F29">
        <w:rPr>
          <w:rFonts w:ascii="Times New Roman" w:hAnsi="Times New Roman" w:cs="Times New Roman"/>
          <w:sz w:val="28"/>
          <w:szCs w:val="28"/>
        </w:rPr>
        <w:t>;</w:t>
      </w:r>
    </w:p>
    <w:p w:rsidR="00C9400D" w:rsidRP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t xml:space="preserve">Участники исследования также отметили, что по сравнению с другими регионами уровень цен в крае выше на </w:t>
      </w:r>
      <w:r w:rsidR="008B4AB6" w:rsidRPr="008B4AB6">
        <w:rPr>
          <w:rFonts w:ascii="Times New Roman" w:hAnsi="Times New Roman" w:cs="Times New Roman"/>
          <w:sz w:val="28"/>
          <w:szCs w:val="28"/>
        </w:rPr>
        <w:t>бензин и дизельное топливо (</w:t>
      </w:r>
      <w:r w:rsidR="00A27686">
        <w:rPr>
          <w:rFonts w:ascii="Times New Roman" w:hAnsi="Times New Roman" w:cs="Times New Roman"/>
          <w:sz w:val="28"/>
          <w:szCs w:val="28"/>
        </w:rPr>
        <w:t>50</w:t>
      </w:r>
      <w:r w:rsidR="008B4AB6" w:rsidRPr="008B4AB6">
        <w:rPr>
          <w:rFonts w:ascii="Times New Roman" w:hAnsi="Times New Roman" w:cs="Times New Roman"/>
          <w:sz w:val="28"/>
          <w:szCs w:val="28"/>
        </w:rPr>
        <w:t>,0%</w:t>
      </w:r>
      <w:r w:rsidR="00A27686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8B4AB6" w:rsidRPr="008B4AB6">
        <w:rPr>
          <w:rFonts w:ascii="Times New Roman" w:hAnsi="Times New Roman" w:cs="Times New Roman"/>
          <w:sz w:val="28"/>
          <w:szCs w:val="28"/>
        </w:rPr>
        <w:t>)</w:t>
      </w:r>
      <w:r w:rsidR="00500E9A">
        <w:rPr>
          <w:rFonts w:ascii="Times New Roman" w:hAnsi="Times New Roman" w:cs="Times New Roman"/>
          <w:sz w:val="28"/>
          <w:szCs w:val="28"/>
        </w:rPr>
        <w:t xml:space="preserve"> на</w:t>
      </w:r>
      <w:r w:rsidR="00A27686" w:rsidRPr="00A27686">
        <w:rPr>
          <w:rFonts w:ascii="Times New Roman" w:hAnsi="Times New Roman" w:cs="Times New Roman"/>
          <w:sz w:val="28"/>
          <w:szCs w:val="28"/>
        </w:rPr>
        <w:t xml:space="preserve"> </w:t>
      </w:r>
      <w:r w:rsidR="00A27686">
        <w:rPr>
          <w:rFonts w:ascii="Times New Roman" w:hAnsi="Times New Roman" w:cs="Times New Roman"/>
          <w:sz w:val="28"/>
          <w:szCs w:val="28"/>
        </w:rPr>
        <w:t>лекарственные препараты</w:t>
      </w:r>
      <w:r w:rsidR="00A27686" w:rsidRPr="00A27686">
        <w:rPr>
          <w:rFonts w:ascii="Times New Roman" w:hAnsi="Times New Roman" w:cs="Times New Roman"/>
          <w:sz w:val="28"/>
          <w:szCs w:val="28"/>
        </w:rPr>
        <w:t xml:space="preserve"> (</w:t>
      </w:r>
      <w:r w:rsidR="00A27686">
        <w:rPr>
          <w:rFonts w:ascii="Times New Roman" w:hAnsi="Times New Roman" w:cs="Times New Roman"/>
          <w:sz w:val="28"/>
          <w:szCs w:val="28"/>
        </w:rPr>
        <w:t xml:space="preserve">23,5 </w:t>
      </w:r>
      <w:r w:rsidR="00A27686" w:rsidRPr="00A27686">
        <w:rPr>
          <w:rFonts w:ascii="Times New Roman" w:hAnsi="Times New Roman" w:cs="Times New Roman"/>
          <w:sz w:val="28"/>
          <w:szCs w:val="28"/>
        </w:rPr>
        <w:t>%)</w:t>
      </w:r>
      <w:r w:rsidR="00A27686">
        <w:rPr>
          <w:rFonts w:ascii="Times New Roman" w:hAnsi="Times New Roman" w:cs="Times New Roman"/>
          <w:sz w:val="28"/>
          <w:szCs w:val="28"/>
        </w:rPr>
        <w:t>, продукты питания</w:t>
      </w:r>
      <w:r w:rsidRPr="00C9400D">
        <w:rPr>
          <w:rFonts w:ascii="Times New Roman" w:hAnsi="Times New Roman" w:cs="Times New Roman"/>
          <w:sz w:val="28"/>
          <w:szCs w:val="28"/>
        </w:rPr>
        <w:t xml:space="preserve"> (</w:t>
      </w:r>
      <w:r w:rsidR="00A27686">
        <w:rPr>
          <w:rFonts w:ascii="Times New Roman" w:hAnsi="Times New Roman" w:cs="Times New Roman"/>
          <w:sz w:val="28"/>
          <w:szCs w:val="28"/>
        </w:rPr>
        <w:t>17,7</w:t>
      </w:r>
      <w:r w:rsidRPr="00C9400D">
        <w:rPr>
          <w:rFonts w:ascii="Times New Roman" w:hAnsi="Times New Roman" w:cs="Times New Roman"/>
          <w:sz w:val="28"/>
          <w:szCs w:val="28"/>
        </w:rPr>
        <w:t xml:space="preserve">%), </w:t>
      </w:r>
      <w:r w:rsidR="00500E9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27686">
        <w:rPr>
          <w:rFonts w:ascii="Times New Roman" w:hAnsi="Times New Roman" w:cs="Times New Roman"/>
          <w:sz w:val="28"/>
          <w:szCs w:val="28"/>
        </w:rPr>
        <w:t>ЖКХ</w:t>
      </w:r>
      <w:r w:rsidRPr="00C9400D">
        <w:rPr>
          <w:rFonts w:ascii="Times New Roman" w:hAnsi="Times New Roman" w:cs="Times New Roman"/>
          <w:sz w:val="28"/>
          <w:szCs w:val="28"/>
        </w:rPr>
        <w:t xml:space="preserve">  (</w:t>
      </w:r>
      <w:r w:rsidR="00A27686">
        <w:rPr>
          <w:rFonts w:ascii="Times New Roman" w:hAnsi="Times New Roman" w:cs="Times New Roman"/>
          <w:sz w:val="28"/>
          <w:szCs w:val="28"/>
        </w:rPr>
        <w:t>8,8</w:t>
      </w:r>
      <w:r w:rsidRPr="00C9400D">
        <w:rPr>
          <w:rFonts w:ascii="Times New Roman" w:hAnsi="Times New Roman" w:cs="Times New Roman"/>
          <w:sz w:val="28"/>
          <w:szCs w:val="28"/>
        </w:rPr>
        <w:t>%).</w:t>
      </w:r>
    </w:p>
    <w:p w:rsidR="00C9400D" w:rsidRP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lastRenderedPageBreak/>
        <w:t>Оценивая состояние конкуренции в 202</w:t>
      </w:r>
      <w:r w:rsidR="00A27686">
        <w:rPr>
          <w:rFonts w:ascii="Times New Roman" w:hAnsi="Times New Roman" w:cs="Times New Roman"/>
          <w:sz w:val="28"/>
          <w:szCs w:val="28"/>
        </w:rPr>
        <w:t>3</w:t>
      </w:r>
      <w:r w:rsidRPr="00C9400D">
        <w:rPr>
          <w:rFonts w:ascii="Times New Roman" w:hAnsi="Times New Roman" w:cs="Times New Roman"/>
          <w:sz w:val="28"/>
          <w:szCs w:val="28"/>
        </w:rPr>
        <w:t xml:space="preserve"> году на обследуемых рынках, участники опроса выразили удовлетворе</w:t>
      </w:r>
      <w:r>
        <w:rPr>
          <w:rFonts w:ascii="Times New Roman" w:hAnsi="Times New Roman" w:cs="Times New Roman"/>
          <w:sz w:val="28"/>
          <w:szCs w:val="28"/>
        </w:rPr>
        <w:t>нность возможностью выбора това</w:t>
      </w:r>
      <w:r w:rsidRPr="00C9400D">
        <w:rPr>
          <w:rFonts w:ascii="Times New Roman" w:hAnsi="Times New Roman" w:cs="Times New Roman"/>
          <w:sz w:val="28"/>
          <w:szCs w:val="28"/>
        </w:rPr>
        <w:t xml:space="preserve">ров и услуг на всех товарных рынках Новоалександровского </w:t>
      </w:r>
      <w:r w:rsidR="00786A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9400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 что со</w:t>
      </w:r>
      <w:r w:rsidRPr="00C9400D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E94FAE">
        <w:rPr>
          <w:rFonts w:ascii="Times New Roman" w:hAnsi="Times New Roman" w:cs="Times New Roman"/>
          <w:sz w:val="28"/>
          <w:szCs w:val="28"/>
        </w:rPr>
        <w:t>75,7</w:t>
      </w:r>
      <w:r w:rsidRPr="00C9400D">
        <w:rPr>
          <w:rFonts w:ascii="Times New Roman" w:hAnsi="Times New Roman" w:cs="Times New Roman"/>
          <w:sz w:val="28"/>
          <w:szCs w:val="28"/>
        </w:rPr>
        <w:t>% от общего количества потребител</w:t>
      </w:r>
      <w:r w:rsidR="00E94FAE">
        <w:rPr>
          <w:rFonts w:ascii="Times New Roman" w:hAnsi="Times New Roman" w:cs="Times New Roman"/>
          <w:sz w:val="28"/>
          <w:szCs w:val="28"/>
        </w:rPr>
        <w:t>ей, принявших участие в опросе, но так же 11, 9 %</w:t>
      </w:r>
      <w:r w:rsidR="00A00AC7">
        <w:rPr>
          <w:rFonts w:ascii="Times New Roman" w:hAnsi="Times New Roman" w:cs="Times New Roman"/>
          <w:sz w:val="28"/>
          <w:szCs w:val="28"/>
        </w:rPr>
        <w:t xml:space="preserve"> </w:t>
      </w:r>
      <w:r w:rsidR="00E94FAE">
        <w:rPr>
          <w:rFonts w:ascii="Times New Roman" w:hAnsi="Times New Roman" w:cs="Times New Roman"/>
          <w:sz w:val="28"/>
          <w:szCs w:val="28"/>
        </w:rPr>
        <w:t>участников опроса не смогли ответить на этот вопрос</w:t>
      </w:r>
      <w:r w:rsidRPr="00C9400D">
        <w:rPr>
          <w:rFonts w:ascii="Times New Roman" w:hAnsi="Times New Roman" w:cs="Times New Roman"/>
          <w:sz w:val="28"/>
          <w:szCs w:val="28"/>
        </w:rPr>
        <w:t>.</w:t>
      </w:r>
    </w:p>
    <w:p w:rsidR="00C9400D" w:rsidRDefault="00C9400D" w:rsidP="00C9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0D">
        <w:rPr>
          <w:rFonts w:ascii="Times New Roman" w:hAnsi="Times New Roman" w:cs="Times New Roman"/>
          <w:sz w:val="28"/>
          <w:szCs w:val="28"/>
        </w:rPr>
        <w:t>Наиб</w:t>
      </w:r>
      <w:r w:rsidR="00897B62">
        <w:rPr>
          <w:rFonts w:ascii="Times New Roman" w:hAnsi="Times New Roman" w:cs="Times New Roman"/>
          <w:sz w:val="28"/>
          <w:szCs w:val="28"/>
        </w:rPr>
        <w:t xml:space="preserve">олее широкий выбор </w:t>
      </w:r>
      <w:r w:rsidR="006F050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6F0508" w:rsidRPr="00C9400D">
        <w:rPr>
          <w:rFonts w:ascii="Times New Roman" w:hAnsi="Times New Roman" w:cs="Times New Roman"/>
          <w:sz w:val="28"/>
          <w:szCs w:val="28"/>
        </w:rPr>
        <w:t>за</w:t>
      </w:r>
      <w:r w:rsidRPr="00C9400D">
        <w:rPr>
          <w:rFonts w:ascii="Times New Roman" w:hAnsi="Times New Roman" w:cs="Times New Roman"/>
          <w:sz w:val="28"/>
          <w:szCs w:val="28"/>
        </w:rPr>
        <w:t xml:space="preserve"> 202</w:t>
      </w:r>
      <w:r w:rsidR="00897B62">
        <w:rPr>
          <w:rFonts w:ascii="Times New Roman" w:hAnsi="Times New Roman" w:cs="Times New Roman"/>
          <w:sz w:val="28"/>
          <w:szCs w:val="28"/>
        </w:rPr>
        <w:t>2-2023</w:t>
      </w:r>
      <w:r w:rsidRPr="00C9400D">
        <w:rPr>
          <w:rFonts w:ascii="Times New Roman" w:hAnsi="Times New Roman" w:cs="Times New Roman"/>
          <w:sz w:val="28"/>
          <w:szCs w:val="28"/>
        </w:rPr>
        <w:t xml:space="preserve"> год</w:t>
      </w:r>
      <w:r w:rsidR="00897B62">
        <w:rPr>
          <w:rFonts w:ascii="Times New Roman" w:hAnsi="Times New Roman" w:cs="Times New Roman"/>
          <w:sz w:val="28"/>
          <w:szCs w:val="28"/>
        </w:rPr>
        <w:t>а</w:t>
      </w:r>
      <w:r w:rsidRPr="00C9400D">
        <w:rPr>
          <w:rFonts w:ascii="Times New Roman" w:hAnsi="Times New Roman" w:cs="Times New Roman"/>
          <w:sz w:val="28"/>
          <w:szCs w:val="28"/>
        </w:rPr>
        <w:t>, остался на рынках: розничной торговли л</w:t>
      </w:r>
      <w:r w:rsidR="00A00AC7">
        <w:rPr>
          <w:rFonts w:ascii="Times New Roman" w:hAnsi="Times New Roman" w:cs="Times New Roman"/>
          <w:sz w:val="28"/>
          <w:szCs w:val="28"/>
        </w:rPr>
        <w:t>екарственными препаратами, изде</w:t>
      </w:r>
      <w:r w:rsidRPr="00C9400D">
        <w:rPr>
          <w:rFonts w:ascii="Times New Roman" w:hAnsi="Times New Roman" w:cs="Times New Roman"/>
          <w:sz w:val="28"/>
          <w:szCs w:val="28"/>
        </w:rPr>
        <w:t>лиями медицинского назначения и сопутствующими това</w:t>
      </w:r>
      <w:r w:rsidR="00A00AC7">
        <w:rPr>
          <w:rFonts w:ascii="Times New Roman" w:hAnsi="Times New Roman" w:cs="Times New Roman"/>
          <w:sz w:val="28"/>
          <w:szCs w:val="28"/>
        </w:rPr>
        <w:t>рами (</w:t>
      </w:r>
      <w:r w:rsidR="006F0508">
        <w:rPr>
          <w:rFonts w:ascii="Times New Roman" w:hAnsi="Times New Roman" w:cs="Times New Roman"/>
          <w:sz w:val="28"/>
          <w:szCs w:val="28"/>
        </w:rPr>
        <w:t>64,7</w:t>
      </w:r>
      <w:r w:rsidR="00A00AC7">
        <w:rPr>
          <w:rFonts w:ascii="Times New Roman" w:hAnsi="Times New Roman" w:cs="Times New Roman"/>
          <w:sz w:val="28"/>
          <w:szCs w:val="28"/>
        </w:rPr>
        <w:t>% опро</w:t>
      </w:r>
      <w:r w:rsidR="006F0508">
        <w:rPr>
          <w:rFonts w:ascii="Times New Roman" w:hAnsi="Times New Roman" w:cs="Times New Roman"/>
          <w:sz w:val="28"/>
          <w:szCs w:val="28"/>
        </w:rPr>
        <w:t xml:space="preserve">шенных), </w:t>
      </w:r>
      <w:r w:rsidRPr="00C9400D">
        <w:rPr>
          <w:rFonts w:ascii="Times New Roman" w:hAnsi="Times New Roman" w:cs="Times New Roman"/>
          <w:sz w:val="28"/>
          <w:szCs w:val="28"/>
        </w:rPr>
        <w:t>медицинских услуг (</w:t>
      </w:r>
      <w:r w:rsidR="006F0508">
        <w:rPr>
          <w:rFonts w:ascii="Times New Roman" w:hAnsi="Times New Roman" w:cs="Times New Roman"/>
          <w:sz w:val="28"/>
          <w:szCs w:val="28"/>
        </w:rPr>
        <w:t>63,2% опрошенных),</w:t>
      </w:r>
      <w:r w:rsidRPr="00C9400D">
        <w:rPr>
          <w:rFonts w:ascii="Times New Roman" w:hAnsi="Times New Roman" w:cs="Times New Roman"/>
          <w:sz w:val="28"/>
          <w:szCs w:val="28"/>
        </w:rPr>
        <w:t xml:space="preserve"> </w:t>
      </w:r>
      <w:r w:rsidR="006F0508">
        <w:rPr>
          <w:rFonts w:ascii="Times New Roman" w:hAnsi="Times New Roman" w:cs="Times New Roman"/>
          <w:sz w:val="28"/>
          <w:szCs w:val="28"/>
        </w:rPr>
        <w:t>дополнительное образование детей</w:t>
      </w:r>
      <w:r w:rsidRPr="00C9400D">
        <w:rPr>
          <w:rFonts w:ascii="Times New Roman" w:hAnsi="Times New Roman" w:cs="Times New Roman"/>
          <w:sz w:val="28"/>
          <w:szCs w:val="28"/>
        </w:rPr>
        <w:t xml:space="preserve"> (</w:t>
      </w:r>
      <w:r w:rsidR="006F0508">
        <w:rPr>
          <w:rFonts w:ascii="Times New Roman" w:hAnsi="Times New Roman" w:cs="Times New Roman"/>
          <w:sz w:val="28"/>
          <w:szCs w:val="28"/>
        </w:rPr>
        <w:t>41,2</w:t>
      </w:r>
      <w:r w:rsidRPr="00C9400D">
        <w:rPr>
          <w:rFonts w:ascii="Times New Roman" w:hAnsi="Times New Roman" w:cs="Times New Roman"/>
          <w:sz w:val="28"/>
          <w:szCs w:val="28"/>
        </w:rPr>
        <w:t>% опрошенных)</w:t>
      </w:r>
      <w:r w:rsidR="006F0508">
        <w:rPr>
          <w:rFonts w:ascii="Times New Roman" w:hAnsi="Times New Roman" w:cs="Times New Roman"/>
          <w:sz w:val="28"/>
          <w:szCs w:val="28"/>
        </w:rPr>
        <w:t>,</w:t>
      </w:r>
      <w:r w:rsidRPr="00C9400D">
        <w:rPr>
          <w:rFonts w:ascii="Times New Roman" w:hAnsi="Times New Roman" w:cs="Times New Roman"/>
          <w:sz w:val="28"/>
          <w:szCs w:val="28"/>
        </w:rPr>
        <w:t xml:space="preserve"> </w:t>
      </w:r>
      <w:r w:rsidR="006F0508">
        <w:rPr>
          <w:rFonts w:ascii="Times New Roman" w:hAnsi="Times New Roman" w:cs="Times New Roman"/>
          <w:sz w:val="28"/>
          <w:szCs w:val="28"/>
        </w:rPr>
        <w:t>социальных услуг</w:t>
      </w:r>
      <w:r w:rsidRPr="00C9400D">
        <w:rPr>
          <w:rFonts w:ascii="Times New Roman" w:hAnsi="Times New Roman" w:cs="Times New Roman"/>
          <w:sz w:val="28"/>
          <w:szCs w:val="28"/>
        </w:rPr>
        <w:t xml:space="preserve"> (</w:t>
      </w:r>
      <w:r w:rsidR="006F0508">
        <w:rPr>
          <w:rFonts w:ascii="Times New Roman" w:hAnsi="Times New Roman" w:cs="Times New Roman"/>
          <w:sz w:val="28"/>
          <w:szCs w:val="28"/>
        </w:rPr>
        <w:t>63,2</w:t>
      </w:r>
      <w:r w:rsidR="00500E9A">
        <w:rPr>
          <w:rFonts w:ascii="Times New Roman" w:hAnsi="Times New Roman" w:cs="Times New Roman"/>
          <w:sz w:val="28"/>
          <w:szCs w:val="28"/>
        </w:rPr>
        <w:t>% опрошенных),</w:t>
      </w:r>
      <w:r w:rsidRPr="00C9400D">
        <w:rPr>
          <w:rFonts w:ascii="Times New Roman" w:hAnsi="Times New Roman" w:cs="Times New Roman"/>
          <w:sz w:val="28"/>
          <w:szCs w:val="28"/>
        </w:rPr>
        <w:t xml:space="preserve"> </w:t>
      </w:r>
      <w:r w:rsidR="006F0508">
        <w:rPr>
          <w:rFonts w:ascii="Times New Roman" w:hAnsi="Times New Roman" w:cs="Times New Roman"/>
          <w:sz w:val="28"/>
          <w:szCs w:val="28"/>
        </w:rPr>
        <w:t>услуги связи и интернета</w:t>
      </w:r>
      <w:r w:rsidRPr="00C9400D">
        <w:rPr>
          <w:rFonts w:ascii="Times New Roman" w:hAnsi="Times New Roman" w:cs="Times New Roman"/>
          <w:sz w:val="28"/>
          <w:szCs w:val="28"/>
        </w:rPr>
        <w:t xml:space="preserve"> (</w:t>
      </w:r>
      <w:r w:rsidR="006F0508">
        <w:rPr>
          <w:rFonts w:ascii="Times New Roman" w:hAnsi="Times New Roman" w:cs="Times New Roman"/>
          <w:sz w:val="28"/>
          <w:szCs w:val="28"/>
        </w:rPr>
        <w:t>54,4</w:t>
      </w:r>
      <w:r w:rsidRPr="00C9400D">
        <w:rPr>
          <w:rFonts w:ascii="Times New Roman" w:hAnsi="Times New Roman" w:cs="Times New Roman"/>
          <w:sz w:val="28"/>
          <w:szCs w:val="28"/>
        </w:rPr>
        <w:t>% опрошенных).</w:t>
      </w:r>
    </w:p>
    <w:p w:rsidR="0054528B" w:rsidRPr="0054528B" w:rsidRDefault="0054528B" w:rsidP="00A0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D54" w:rsidRDefault="00480ED7" w:rsidP="00D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8611D">
        <w:rPr>
          <w:rFonts w:eastAsiaTheme="minorHAnsi"/>
          <w:noProof/>
          <w:color w:val="FF0000"/>
          <w:sz w:val="28"/>
          <w:szCs w:val="28"/>
        </w:rPr>
        <w:drawing>
          <wp:inline distT="0" distB="0" distL="0" distR="0">
            <wp:extent cx="6050280" cy="7132071"/>
            <wp:effectExtent l="38100" t="38100" r="102870" b="88265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3D54" w:rsidRDefault="004F3D54" w:rsidP="00D3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66E2D" w:rsidRDefault="00766E2D" w:rsidP="00B541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75D5D" w:rsidRPr="004F3D54" w:rsidRDefault="00575D5D" w:rsidP="00D3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F3D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3. Анализ динамики количеств</w:t>
      </w:r>
      <w:r w:rsidR="00D33A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а </w:t>
      </w:r>
      <w:r w:rsidR="0040342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организаций,</w:t>
      </w:r>
      <w:r w:rsidR="006F05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предоставляющих товары и услуги на </w:t>
      </w:r>
      <w:r w:rsidR="0040342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рынках Ставропольского</w:t>
      </w:r>
      <w:r w:rsidR="000E44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края </w:t>
      </w:r>
      <w:r w:rsidR="006F05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</w:t>
      </w:r>
      <w:r w:rsidRPr="004F3D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 w:rsidR="006F05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следние</w:t>
      </w:r>
      <w:r w:rsidR="000E44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3</w:t>
      </w:r>
      <w:r w:rsidR="006F05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  <w:r w:rsidR="007749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по каждому рынку.</w:t>
      </w:r>
    </w:p>
    <w:p w:rsidR="00D33A59" w:rsidRPr="00D33A59" w:rsidRDefault="00D33A59" w:rsidP="00D33A59">
      <w:pPr>
        <w:tabs>
          <w:tab w:val="left" w:pos="7939"/>
        </w:tabs>
        <w:spacing w:after="0"/>
        <w:ind w:firstLine="8505"/>
        <w:jc w:val="both"/>
        <w:rPr>
          <w:rFonts w:ascii="Times New Roman" w:hAnsi="Times New Roman" w:cs="Times New Roman"/>
          <w:sz w:val="24"/>
          <w:szCs w:val="24"/>
        </w:rPr>
      </w:pP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По мнению большинства участников исследования в течение последних трех лет не изменилось количество организаций на рынках: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- т</w:t>
      </w:r>
      <w:r w:rsidR="00985FEE">
        <w:rPr>
          <w:rFonts w:ascii="Times New Roman" w:hAnsi="Times New Roman" w:cs="Times New Roman"/>
          <w:sz w:val="28"/>
          <w:szCs w:val="28"/>
        </w:rPr>
        <w:t>оварной Аква культуры</w:t>
      </w:r>
      <w:r w:rsidR="00500E9A">
        <w:rPr>
          <w:rFonts w:ascii="Times New Roman" w:hAnsi="Times New Roman" w:cs="Times New Roman"/>
          <w:sz w:val="28"/>
          <w:szCs w:val="28"/>
        </w:rPr>
        <w:t xml:space="preserve"> -</w:t>
      </w:r>
      <w:r w:rsidR="00985FEE">
        <w:rPr>
          <w:rFonts w:ascii="Times New Roman" w:hAnsi="Times New Roman" w:cs="Times New Roman"/>
          <w:sz w:val="28"/>
          <w:szCs w:val="28"/>
        </w:rPr>
        <w:t>100</w:t>
      </w:r>
      <w:r w:rsidR="00500E9A">
        <w:rPr>
          <w:rFonts w:ascii="Times New Roman" w:hAnsi="Times New Roman" w:cs="Times New Roman"/>
          <w:sz w:val="28"/>
          <w:szCs w:val="28"/>
        </w:rPr>
        <w:t>% опрошенных</w:t>
      </w:r>
      <w:r w:rsidRPr="005A6963">
        <w:rPr>
          <w:rFonts w:ascii="Times New Roman" w:hAnsi="Times New Roman" w:cs="Times New Roman"/>
          <w:sz w:val="28"/>
          <w:szCs w:val="28"/>
        </w:rPr>
        <w:t>;</w:t>
      </w:r>
    </w:p>
    <w:p w:rsidR="005A6963" w:rsidRP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 xml:space="preserve">- </w:t>
      </w:r>
      <w:r w:rsidR="003D394E">
        <w:rPr>
          <w:rFonts w:ascii="Times New Roman" w:hAnsi="Times New Roman" w:cs="Times New Roman"/>
          <w:sz w:val="28"/>
          <w:szCs w:val="28"/>
        </w:rPr>
        <w:t>услуги общего и среднего образования</w:t>
      </w:r>
      <w:r w:rsidR="00502C10">
        <w:rPr>
          <w:rFonts w:ascii="Times New Roman" w:hAnsi="Times New Roman" w:cs="Times New Roman"/>
          <w:sz w:val="28"/>
          <w:szCs w:val="28"/>
        </w:rPr>
        <w:t xml:space="preserve"> </w:t>
      </w:r>
      <w:r w:rsidR="003D394E">
        <w:rPr>
          <w:rFonts w:ascii="Times New Roman" w:hAnsi="Times New Roman" w:cs="Times New Roman"/>
          <w:sz w:val="28"/>
          <w:szCs w:val="28"/>
        </w:rPr>
        <w:t>98,5-92,6</w:t>
      </w:r>
      <w:r w:rsidRPr="005A6963">
        <w:rPr>
          <w:rFonts w:ascii="Times New Roman" w:hAnsi="Times New Roman" w:cs="Times New Roman"/>
          <w:sz w:val="28"/>
          <w:szCs w:val="28"/>
        </w:rPr>
        <w:t>% опро</w:t>
      </w:r>
      <w:r w:rsidR="00500E9A">
        <w:rPr>
          <w:rFonts w:ascii="Times New Roman" w:hAnsi="Times New Roman" w:cs="Times New Roman"/>
          <w:sz w:val="28"/>
          <w:szCs w:val="28"/>
        </w:rPr>
        <w:t>шенных</w:t>
      </w:r>
      <w:r w:rsidRPr="005A6963">
        <w:rPr>
          <w:rFonts w:ascii="Times New Roman" w:hAnsi="Times New Roman" w:cs="Times New Roman"/>
          <w:sz w:val="28"/>
          <w:szCs w:val="28"/>
        </w:rPr>
        <w:t>;</w:t>
      </w:r>
    </w:p>
    <w:p w:rsidR="003D394E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 xml:space="preserve">- </w:t>
      </w:r>
      <w:r w:rsidR="003D394E">
        <w:rPr>
          <w:rFonts w:ascii="Times New Roman" w:hAnsi="Times New Roman" w:cs="Times New Roman"/>
          <w:sz w:val="28"/>
          <w:szCs w:val="28"/>
        </w:rPr>
        <w:t>минеральной воды</w:t>
      </w:r>
      <w:r w:rsidR="00500E9A">
        <w:rPr>
          <w:rFonts w:ascii="Times New Roman" w:hAnsi="Times New Roman" w:cs="Times New Roman"/>
          <w:sz w:val="28"/>
          <w:szCs w:val="28"/>
        </w:rPr>
        <w:t xml:space="preserve"> -</w:t>
      </w:r>
      <w:r w:rsidR="003D394E">
        <w:rPr>
          <w:rFonts w:ascii="Times New Roman" w:hAnsi="Times New Roman" w:cs="Times New Roman"/>
          <w:sz w:val="28"/>
          <w:szCs w:val="28"/>
        </w:rPr>
        <w:t>91</w:t>
      </w:r>
      <w:r w:rsidRPr="005A6963">
        <w:rPr>
          <w:rFonts w:ascii="Times New Roman" w:hAnsi="Times New Roman" w:cs="Times New Roman"/>
          <w:sz w:val="28"/>
          <w:szCs w:val="28"/>
        </w:rPr>
        <w:t>,</w:t>
      </w:r>
      <w:r w:rsidR="003D394E">
        <w:rPr>
          <w:rFonts w:ascii="Times New Roman" w:hAnsi="Times New Roman" w:cs="Times New Roman"/>
          <w:sz w:val="28"/>
          <w:szCs w:val="28"/>
        </w:rPr>
        <w:t>2</w:t>
      </w:r>
      <w:r w:rsidR="00500E9A">
        <w:rPr>
          <w:rFonts w:ascii="Times New Roman" w:hAnsi="Times New Roman" w:cs="Times New Roman"/>
          <w:sz w:val="28"/>
          <w:szCs w:val="28"/>
        </w:rPr>
        <w:t>% опрошенных;</w:t>
      </w:r>
    </w:p>
    <w:p w:rsidR="005A6963" w:rsidRDefault="003D394E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сфера нар</w:t>
      </w:r>
      <w:r w:rsidR="00500E9A">
        <w:rPr>
          <w:rFonts w:ascii="Times New Roman" w:hAnsi="Times New Roman" w:cs="Times New Roman"/>
          <w:sz w:val="28"/>
          <w:szCs w:val="28"/>
        </w:rPr>
        <w:t>ужной рекламы -86,8% опрошенных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394E" w:rsidRDefault="00500E9A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производство кирпича -76,5% опрошенных</w:t>
      </w:r>
      <w:r w:rsidR="003D394E">
        <w:rPr>
          <w:rFonts w:ascii="Times New Roman" w:hAnsi="Times New Roman" w:cs="Times New Roman"/>
          <w:sz w:val="28"/>
          <w:szCs w:val="28"/>
        </w:rPr>
        <w:t>;</w:t>
      </w:r>
    </w:p>
    <w:p w:rsidR="003D394E" w:rsidRDefault="001E2FE0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услуг по перевозке пассажиров и багажа легковым </w:t>
      </w:r>
      <w:r w:rsidR="00924F05">
        <w:rPr>
          <w:rFonts w:ascii="Times New Roman" w:hAnsi="Times New Roman" w:cs="Times New Roman"/>
          <w:sz w:val="28"/>
          <w:szCs w:val="28"/>
        </w:rPr>
        <w:t>такси на территории субъекта РФ – 73,5%.</w:t>
      </w: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Также большинством участников опроса было отмечено увеличение количества организаций на рынках:</w:t>
      </w:r>
    </w:p>
    <w:p w:rsidR="00502C10" w:rsidRPr="00502C10" w:rsidRDefault="00502C10" w:rsidP="00502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ритуальные услуги-92,6%;</w:t>
      </w:r>
    </w:p>
    <w:p w:rsidR="001E2FE0" w:rsidRDefault="001E2FE0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-дошкольного образования – 83,8%;</w:t>
      </w:r>
    </w:p>
    <w:p w:rsidR="00502C10" w:rsidRPr="00502C10" w:rsidRDefault="00502C10" w:rsidP="00502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связь, в том числе услуг по предоставлению широкополосного доступа к информационно-телекоммуникационной сети «Интернет» - 66,2%;</w:t>
      </w:r>
    </w:p>
    <w:p w:rsidR="00502C10" w:rsidRDefault="00502C10" w:rsidP="00502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реализации сельскохозяйственной продукции (49,7% опрошенных);</w:t>
      </w:r>
    </w:p>
    <w:p w:rsidR="005A6963" w:rsidRPr="005A6963" w:rsidRDefault="00924F05" w:rsidP="00502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963" w:rsidRPr="005A6963">
        <w:rPr>
          <w:rFonts w:ascii="Times New Roman" w:hAnsi="Times New Roman" w:cs="Times New Roman"/>
          <w:sz w:val="28"/>
          <w:szCs w:val="28"/>
        </w:rPr>
        <w:t>медицинских услуг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A6963" w:rsidRPr="005A6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33,8%;</w:t>
      </w:r>
    </w:p>
    <w:p w:rsidR="00874F18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 xml:space="preserve">- </w:t>
      </w:r>
      <w:r w:rsidR="00924F05">
        <w:rPr>
          <w:rFonts w:ascii="Times New Roman" w:hAnsi="Times New Roman" w:cs="Times New Roman"/>
          <w:sz w:val="28"/>
          <w:szCs w:val="28"/>
        </w:rPr>
        <w:t xml:space="preserve"> перевозка пассажиров автомобильным транспортом по муниципальным маршрутам регулярных перевозок- 33,8 %</w:t>
      </w:r>
      <w:r w:rsidRPr="005A6963">
        <w:rPr>
          <w:rFonts w:ascii="Times New Roman" w:hAnsi="Times New Roman" w:cs="Times New Roman"/>
          <w:sz w:val="28"/>
          <w:szCs w:val="28"/>
        </w:rPr>
        <w:t>.</w:t>
      </w: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B1E">
        <w:rPr>
          <w:rFonts w:ascii="Times New Roman" w:hAnsi="Times New Roman" w:cs="Times New Roman"/>
          <w:b/>
          <w:sz w:val="28"/>
          <w:szCs w:val="28"/>
        </w:rPr>
        <w:t>Динамика количества организаций, предоставляющих товары и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последних 3</w:t>
      </w:r>
      <w:r w:rsidRPr="00D90B1E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6963" w:rsidRDefault="005A6963" w:rsidP="005A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4B" w:rsidRPr="00A05C4B" w:rsidRDefault="005A6963" w:rsidP="005A6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0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7089" cy="4087495"/>
            <wp:effectExtent l="0" t="0" r="0" b="825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6963" w:rsidRDefault="005A6963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5A6963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По мнению большинства респондентов, качество товаров, работ, услуг в течение последних трех лет улучшилось на следующих рынках:</w:t>
      </w:r>
    </w:p>
    <w:p w:rsidR="00502C10" w:rsidRPr="00502C10" w:rsidRDefault="00502C10" w:rsidP="00502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теплоснабжения (58,8</w:t>
      </w:r>
      <w:r>
        <w:rPr>
          <w:rFonts w:ascii="Times New Roman" w:hAnsi="Times New Roman" w:cs="Times New Roman"/>
          <w:sz w:val="28"/>
          <w:szCs w:val="28"/>
        </w:rPr>
        <w:t>% опрошенных);</w:t>
      </w:r>
    </w:p>
    <w:p w:rsidR="00502C10" w:rsidRPr="00502C10" w:rsidRDefault="00502C10" w:rsidP="00502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рынок жилочного строительства (52,9% опрошенных);</w:t>
      </w:r>
    </w:p>
    <w:p w:rsidR="00502C10" w:rsidRPr="00502C10" w:rsidRDefault="00502C10" w:rsidP="00502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C10">
        <w:rPr>
          <w:rFonts w:ascii="Times New Roman" w:hAnsi="Times New Roman" w:cs="Times New Roman"/>
          <w:sz w:val="28"/>
          <w:szCs w:val="28"/>
        </w:rPr>
        <w:t>- перевозка пассажиров автомобильным транспортом по муниципальным маршрутам регулярных перевозок (51,5% опрошенных);</w:t>
      </w:r>
    </w:p>
    <w:p w:rsidR="00502C10" w:rsidRDefault="00FF0B55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-вылов водных биоресурсов</w:t>
      </w:r>
      <w:r w:rsidR="005A6963" w:rsidRPr="00875F3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</w:t>
      </w:r>
      <w:r w:rsidR="005A6963" w:rsidRPr="00875F3E">
        <w:rPr>
          <w:rFonts w:ascii="Times New Roman" w:hAnsi="Times New Roman" w:cs="Times New Roman"/>
          <w:sz w:val="28"/>
          <w:szCs w:val="28"/>
        </w:rPr>
        <w:t>% опрошенных);</w:t>
      </w:r>
    </w:p>
    <w:p w:rsidR="005A6963" w:rsidRPr="00875F3E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F3E">
        <w:rPr>
          <w:rFonts w:ascii="Times New Roman" w:hAnsi="Times New Roman" w:cs="Times New Roman"/>
          <w:sz w:val="28"/>
          <w:szCs w:val="28"/>
        </w:rPr>
        <w:t>На остальных рынках качество предоставления услуг осталось на прежнем уровне.</w:t>
      </w:r>
    </w:p>
    <w:p w:rsidR="005A6963" w:rsidRDefault="005A6963" w:rsidP="005A69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875F3E">
        <w:rPr>
          <w:rFonts w:ascii="Times New Roman" w:hAnsi="Times New Roman" w:cs="Times New Roman"/>
          <w:sz w:val="28"/>
          <w:szCs w:val="28"/>
        </w:rPr>
        <w:t>Также большинством респондентов было отмечено увеличение возможности выбора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75F3E">
        <w:rPr>
          <w:rFonts w:ascii="Times New Roman" w:hAnsi="Times New Roman" w:cs="Times New Roman"/>
          <w:sz w:val="28"/>
          <w:szCs w:val="28"/>
        </w:rPr>
        <w:t>товаров, работ, услуг на рынке розничной торговли лекарственными препаратами (</w:t>
      </w:r>
      <w:r w:rsidR="0017352C">
        <w:rPr>
          <w:rFonts w:ascii="Times New Roman" w:hAnsi="Times New Roman" w:cs="Times New Roman"/>
          <w:sz w:val="28"/>
          <w:szCs w:val="28"/>
        </w:rPr>
        <w:t>64,7</w:t>
      </w:r>
      <w:r w:rsidRPr="00875F3E">
        <w:rPr>
          <w:rFonts w:ascii="Times New Roman" w:hAnsi="Times New Roman" w:cs="Times New Roman"/>
          <w:sz w:val="28"/>
          <w:szCs w:val="28"/>
        </w:rPr>
        <w:t>% опрошенных), жилищного строительства (46,5% опрошенных), медицинских услуг (</w:t>
      </w:r>
      <w:r w:rsidR="0017352C">
        <w:rPr>
          <w:rFonts w:ascii="Times New Roman" w:hAnsi="Times New Roman" w:cs="Times New Roman"/>
          <w:sz w:val="28"/>
          <w:szCs w:val="28"/>
        </w:rPr>
        <w:t>63,2</w:t>
      </w:r>
      <w:r w:rsidRPr="00875F3E">
        <w:rPr>
          <w:rFonts w:ascii="Times New Roman" w:hAnsi="Times New Roman" w:cs="Times New Roman"/>
          <w:sz w:val="28"/>
          <w:szCs w:val="28"/>
        </w:rPr>
        <w:t>% опрошенных), ритуальных услуг (</w:t>
      </w:r>
      <w:r w:rsidR="0017352C">
        <w:rPr>
          <w:rFonts w:ascii="Times New Roman" w:hAnsi="Times New Roman" w:cs="Times New Roman"/>
          <w:sz w:val="28"/>
          <w:szCs w:val="28"/>
        </w:rPr>
        <w:t>61,8</w:t>
      </w:r>
      <w:r w:rsidRPr="00875F3E">
        <w:rPr>
          <w:rFonts w:ascii="Times New Roman" w:hAnsi="Times New Roman" w:cs="Times New Roman"/>
          <w:sz w:val="28"/>
          <w:szCs w:val="28"/>
        </w:rPr>
        <w:t xml:space="preserve">% опрошенных), </w:t>
      </w:r>
      <w:r w:rsidR="0017352C">
        <w:rPr>
          <w:rFonts w:ascii="Times New Roman" w:hAnsi="Times New Roman" w:cs="Times New Roman"/>
          <w:sz w:val="28"/>
          <w:szCs w:val="28"/>
        </w:rPr>
        <w:t>вылов водных биоресурсов (57,4% опрошенных), социальные услуги (63,2% опрошенных).</w:t>
      </w:r>
    </w:p>
    <w:p w:rsidR="005A6963" w:rsidRDefault="005A6963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78434F" w:rsidRPr="0007133B" w:rsidRDefault="00575D5D" w:rsidP="0007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4. </w:t>
      </w:r>
      <w:r w:rsidR="0078434F"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Динамика оценки качества услуг субъектов естественных монополий</w:t>
      </w:r>
      <w:r w:rsidR="007E65B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="0078434F" w:rsidRPr="0007133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 сравнении с прошлым годом.</w:t>
      </w:r>
    </w:p>
    <w:p w:rsidR="008A2D56" w:rsidRPr="0007133B" w:rsidRDefault="008A2D56" w:rsidP="00BD78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A33E2A" w:rsidRPr="005B109A" w:rsidRDefault="0022102B" w:rsidP="00A05C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потребителями</w:t>
      </w:r>
      <w:r w:rsidR="00A33E2A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качества услуг</w:t>
      </w: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субъектов естественных</w:t>
      </w:r>
      <w:r w:rsidR="00A05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монополий </w:t>
      </w:r>
      <w:r w:rsidR="00D60837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A05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Новоалександровском </w:t>
      </w:r>
      <w:r w:rsidR="00995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муниципальном</w:t>
      </w:r>
      <w:r w:rsidR="00A05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округе Ставропольского края</w:t>
      </w:r>
      <w:r w:rsidR="007E65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6278"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995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Pr="00071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2C7AF2" w:rsidRDefault="002C7AF2" w:rsidP="002210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93"/>
        <w:gridCol w:w="964"/>
        <w:gridCol w:w="964"/>
        <w:gridCol w:w="964"/>
        <w:gridCol w:w="964"/>
        <w:gridCol w:w="964"/>
      </w:tblGrid>
      <w:tr w:rsidR="006236BB" w:rsidRPr="005B109A" w:rsidTr="00D7424C">
        <w:trPr>
          <w:trHeight w:val="1290"/>
        </w:trPr>
        <w:tc>
          <w:tcPr>
            <w:tcW w:w="4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6BB" w:rsidRPr="00D6161D" w:rsidRDefault="006236BB" w:rsidP="00D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Скорее не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236BB" w:rsidRPr="00D6161D" w:rsidRDefault="006236BB" w:rsidP="00D742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Водоочистка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502C10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995BBC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502C10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36BB" w:rsidRPr="005B109A" w:rsidTr="00A85A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6BB" w:rsidRPr="00D6161D" w:rsidRDefault="006236BB" w:rsidP="00D7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Телефонная связь, сеть «Интернет»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6236BB" w:rsidRPr="00D6161D" w:rsidRDefault="00A85AE2" w:rsidP="00D74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236BB" w:rsidRDefault="006236BB" w:rsidP="00623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F3" w:rsidRDefault="006236BB" w:rsidP="00567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BB">
        <w:rPr>
          <w:rFonts w:ascii="Times New Roman" w:hAnsi="Times New Roman" w:cs="Times New Roman"/>
          <w:sz w:val="28"/>
          <w:szCs w:val="28"/>
        </w:rPr>
        <w:t>Анализ оценки качества услуг субъ</w:t>
      </w:r>
      <w:r>
        <w:rPr>
          <w:rFonts w:ascii="Times New Roman" w:hAnsi="Times New Roman" w:cs="Times New Roman"/>
          <w:sz w:val="28"/>
          <w:szCs w:val="28"/>
        </w:rPr>
        <w:t>ектов естественных монополий по</w:t>
      </w:r>
      <w:r w:rsidRPr="006236BB">
        <w:rPr>
          <w:rFonts w:ascii="Times New Roman" w:hAnsi="Times New Roman" w:cs="Times New Roman"/>
          <w:sz w:val="28"/>
          <w:szCs w:val="28"/>
        </w:rPr>
        <w:t xml:space="preserve">казал, что в целом участники исследования </w:t>
      </w:r>
      <w:r w:rsidR="00995BBC">
        <w:rPr>
          <w:rFonts w:ascii="Times New Roman" w:hAnsi="Times New Roman" w:cs="Times New Roman"/>
          <w:sz w:val="28"/>
          <w:szCs w:val="28"/>
        </w:rPr>
        <w:t xml:space="preserve">не </w:t>
      </w:r>
      <w:r w:rsidRPr="006236BB">
        <w:rPr>
          <w:rFonts w:ascii="Times New Roman" w:hAnsi="Times New Roman" w:cs="Times New Roman"/>
          <w:sz w:val="28"/>
          <w:szCs w:val="28"/>
        </w:rPr>
        <w:t>удовлетворены качеством</w:t>
      </w:r>
      <w:r>
        <w:rPr>
          <w:rFonts w:ascii="Times New Roman" w:hAnsi="Times New Roman" w:cs="Times New Roman"/>
          <w:sz w:val="28"/>
          <w:szCs w:val="28"/>
        </w:rPr>
        <w:t xml:space="preserve"> элек</w:t>
      </w:r>
      <w:r w:rsidRPr="006236BB">
        <w:rPr>
          <w:rFonts w:ascii="Times New Roman" w:hAnsi="Times New Roman" w:cs="Times New Roman"/>
          <w:sz w:val="28"/>
          <w:szCs w:val="28"/>
        </w:rPr>
        <w:t>троснабжения (</w:t>
      </w:r>
      <w:r w:rsidR="00995BBC">
        <w:rPr>
          <w:rFonts w:ascii="Times New Roman" w:hAnsi="Times New Roman" w:cs="Times New Roman"/>
          <w:sz w:val="28"/>
          <w:szCs w:val="28"/>
        </w:rPr>
        <w:t>60,3</w:t>
      </w:r>
      <w:r w:rsidRPr="006236BB">
        <w:rPr>
          <w:rFonts w:ascii="Times New Roman" w:hAnsi="Times New Roman" w:cs="Times New Roman"/>
          <w:sz w:val="28"/>
          <w:szCs w:val="28"/>
        </w:rPr>
        <w:t xml:space="preserve">%), </w:t>
      </w:r>
      <w:r w:rsidR="00995BBC">
        <w:rPr>
          <w:rFonts w:ascii="Times New Roman" w:hAnsi="Times New Roman" w:cs="Times New Roman"/>
          <w:sz w:val="28"/>
          <w:szCs w:val="28"/>
        </w:rPr>
        <w:t>но при этом 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 газоснабже</w:t>
      </w:r>
      <w:r w:rsidRPr="006236BB">
        <w:rPr>
          <w:rFonts w:ascii="Times New Roman" w:hAnsi="Times New Roman" w:cs="Times New Roman"/>
          <w:sz w:val="28"/>
          <w:szCs w:val="28"/>
        </w:rPr>
        <w:t>ни</w:t>
      </w:r>
      <w:r w:rsidR="00995BBC">
        <w:rPr>
          <w:rFonts w:ascii="Times New Roman" w:hAnsi="Times New Roman" w:cs="Times New Roman"/>
          <w:sz w:val="28"/>
          <w:szCs w:val="28"/>
        </w:rPr>
        <w:t>ем</w:t>
      </w:r>
      <w:r w:rsidRPr="006236BB">
        <w:rPr>
          <w:rFonts w:ascii="Times New Roman" w:hAnsi="Times New Roman" w:cs="Times New Roman"/>
          <w:sz w:val="28"/>
          <w:szCs w:val="28"/>
        </w:rPr>
        <w:t xml:space="preserve"> (</w:t>
      </w:r>
      <w:r w:rsidR="00995BBC">
        <w:rPr>
          <w:rFonts w:ascii="Times New Roman" w:hAnsi="Times New Roman" w:cs="Times New Roman"/>
          <w:sz w:val="28"/>
          <w:szCs w:val="28"/>
        </w:rPr>
        <w:t>63,2</w:t>
      </w:r>
      <w:r w:rsidRPr="006236BB">
        <w:rPr>
          <w:rFonts w:ascii="Times New Roman" w:hAnsi="Times New Roman" w:cs="Times New Roman"/>
          <w:sz w:val="28"/>
          <w:szCs w:val="28"/>
        </w:rPr>
        <w:t>%), телефонной связ</w:t>
      </w:r>
      <w:r w:rsidR="0097552A">
        <w:rPr>
          <w:rFonts w:ascii="Times New Roman" w:hAnsi="Times New Roman" w:cs="Times New Roman"/>
          <w:sz w:val="28"/>
          <w:szCs w:val="28"/>
        </w:rPr>
        <w:t>ью</w:t>
      </w:r>
      <w:r w:rsidRPr="006236BB">
        <w:rPr>
          <w:rFonts w:ascii="Times New Roman" w:hAnsi="Times New Roman" w:cs="Times New Roman"/>
          <w:sz w:val="28"/>
          <w:szCs w:val="28"/>
        </w:rPr>
        <w:t xml:space="preserve"> (</w:t>
      </w:r>
      <w:r w:rsidR="00995BBC">
        <w:rPr>
          <w:rFonts w:ascii="Times New Roman" w:hAnsi="Times New Roman" w:cs="Times New Roman"/>
          <w:sz w:val="28"/>
          <w:szCs w:val="28"/>
        </w:rPr>
        <w:t>94,1</w:t>
      </w:r>
      <w:r w:rsidRPr="006236BB">
        <w:rPr>
          <w:rFonts w:ascii="Times New Roman" w:hAnsi="Times New Roman" w:cs="Times New Roman"/>
          <w:sz w:val="28"/>
          <w:szCs w:val="28"/>
        </w:rPr>
        <w:t>%), во</w:t>
      </w:r>
      <w:r>
        <w:rPr>
          <w:rFonts w:ascii="Times New Roman" w:hAnsi="Times New Roman" w:cs="Times New Roman"/>
          <w:sz w:val="28"/>
          <w:szCs w:val="28"/>
        </w:rPr>
        <w:t>доочистки (76,0%) и теплоснабже</w:t>
      </w:r>
      <w:r w:rsidR="00502C10">
        <w:rPr>
          <w:rFonts w:ascii="Times New Roman" w:hAnsi="Times New Roman" w:cs="Times New Roman"/>
          <w:sz w:val="28"/>
          <w:szCs w:val="28"/>
        </w:rPr>
        <w:t>нием</w:t>
      </w:r>
      <w:r w:rsidRPr="006236BB">
        <w:rPr>
          <w:rFonts w:ascii="Times New Roman" w:hAnsi="Times New Roman" w:cs="Times New Roman"/>
          <w:sz w:val="28"/>
          <w:szCs w:val="28"/>
        </w:rPr>
        <w:t xml:space="preserve"> (75,6%)</w:t>
      </w:r>
      <w:r w:rsidR="00804DBE">
        <w:rPr>
          <w:rFonts w:ascii="Times New Roman" w:hAnsi="Times New Roman" w:cs="Times New Roman"/>
          <w:sz w:val="28"/>
          <w:szCs w:val="28"/>
        </w:rPr>
        <w:t>.</w:t>
      </w:r>
    </w:p>
    <w:p w:rsidR="0097552A" w:rsidRPr="0097552A" w:rsidRDefault="00995BBC" w:rsidP="00975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по оценк</w:t>
      </w:r>
      <w:r w:rsidR="00502C10">
        <w:rPr>
          <w:rFonts w:ascii="Times New Roman" w:hAnsi="Times New Roman" w:cs="Times New Roman"/>
          <w:sz w:val="28"/>
          <w:szCs w:val="28"/>
        </w:rPr>
        <w:t>е</w:t>
      </w:r>
      <w:r w:rsidRPr="00995BBC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502C10">
        <w:rPr>
          <w:rFonts w:ascii="Times New Roman" w:hAnsi="Times New Roman" w:cs="Times New Roman"/>
          <w:sz w:val="28"/>
          <w:szCs w:val="28"/>
        </w:rPr>
        <w:t>отдельных видов</w:t>
      </w:r>
      <w:r w:rsidR="0097552A">
        <w:rPr>
          <w:rFonts w:ascii="Times New Roman" w:hAnsi="Times New Roman" w:cs="Times New Roman"/>
          <w:sz w:val="28"/>
          <w:szCs w:val="28"/>
        </w:rPr>
        <w:t xml:space="preserve"> услуг разделились 50/50, а именно: </w:t>
      </w:r>
      <w:r w:rsidR="0097552A" w:rsidRPr="00995BBC">
        <w:rPr>
          <w:rFonts w:ascii="Times New Roman" w:hAnsi="Times New Roman" w:cs="Times New Roman"/>
          <w:sz w:val="28"/>
          <w:szCs w:val="28"/>
        </w:rPr>
        <w:t>водоснабжения</w:t>
      </w:r>
      <w:r w:rsidR="0097552A" w:rsidRPr="0097552A">
        <w:rPr>
          <w:rFonts w:ascii="Times New Roman" w:hAnsi="Times New Roman" w:cs="Times New Roman"/>
          <w:sz w:val="28"/>
          <w:szCs w:val="28"/>
        </w:rPr>
        <w:t>, водоотведения (</w:t>
      </w:r>
      <w:r w:rsidR="0097552A">
        <w:rPr>
          <w:rFonts w:ascii="Times New Roman" w:hAnsi="Times New Roman" w:cs="Times New Roman"/>
          <w:sz w:val="28"/>
          <w:szCs w:val="28"/>
        </w:rPr>
        <w:t>50</w:t>
      </w:r>
      <w:r w:rsidR="0097552A" w:rsidRPr="0097552A">
        <w:rPr>
          <w:rFonts w:ascii="Times New Roman" w:hAnsi="Times New Roman" w:cs="Times New Roman"/>
          <w:sz w:val="28"/>
          <w:szCs w:val="28"/>
        </w:rPr>
        <w:t>%</w:t>
      </w:r>
      <w:r w:rsidR="0097552A">
        <w:rPr>
          <w:rFonts w:ascii="Times New Roman" w:hAnsi="Times New Roman" w:cs="Times New Roman"/>
          <w:sz w:val="28"/>
          <w:szCs w:val="28"/>
        </w:rPr>
        <w:t xml:space="preserve"> опрошенных удовлетворены качеством услуг, а 50% оказались недовольны данной услугой</w:t>
      </w:r>
      <w:r w:rsidR="0097552A" w:rsidRPr="0097552A">
        <w:rPr>
          <w:rFonts w:ascii="Times New Roman" w:hAnsi="Times New Roman" w:cs="Times New Roman"/>
          <w:sz w:val="28"/>
          <w:szCs w:val="28"/>
        </w:rPr>
        <w:t>),</w:t>
      </w:r>
      <w:r w:rsidR="00975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9B3" w:rsidRPr="005B109A" w:rsidRDefault="00F43812" w:rsidP="00EB3B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5. Динамика удовлетворенности качеством официальной информации о состоянии конкурентной среды на товарных рынках, размещаемой в открыто</w:t>
      </w:r>
      <w:r w:rsidR="00A47637"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м доступе, в сравнении с прошлым годом</w:t>
      </w:r>
      <w:r w:rsidRPr="00EB3B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.</w:t>
      </w:r>
    </w:p>
    <w:p w:rsidR="00F43812" w:rsidRPr="005B109A" w:rsidRDefault="00F43812" w:rsidP="00F43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812" w:rsidRPr="005B109A" w:rsidRDefault="00F43812" w:rsidP="00804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Оценка потребителями качества официальной информации о состоянии конкурентной среды н</w:t>
      </w:r>
      <w:r w:rsidR="00D60837">
        <w:rPr>
          <w:rFonts w:ascii="Times New Roman" w:hAnsi="Times New Roman" w:cs="Times New Roman"/>
          <w:b/>
          <w:sz w:val="28"/>
          <w:szCs w:val="28"/>
        </w:rPr>
        <w:t xml:space="preserve">а рынках товаров и услуг </w:t>
      </w:r>
      <w:r w:rsidR="00804DBE"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</w:t>
      </w:r>
      <w:r w:rsidR="00786A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04DBE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</w:t>
      </w:r>
      <w:r w:rsidRPr="005B109A">
        <w:rPr>
          <w:rFonts w:ascii="Times New Roman" w:hAnsi="Times New Roman" w:cs="Times New Roman"/>
          <w:b/>
          <w:sz w:val="28"/>
          <w:szCs w:val="28"/>
        </w:rPr>
        <w:t>, разме</w:t>
      </w:r>
      <w:r w:rsidR="004B0E53">
        <w:rPr>
          <w:rFonts w:ascii="Times New Roman" w:hAnsi="Times New Roman" w:cs="Times New Roman"/>
          <w:b/>
          <w:sz w:val="28"/>
          <w:szCs w:val="28"/>
        </w:rPr>
        <w:t>щаемой в отрытом доступе</w:t>
      </w:r>
      <w:r w:rsidR="004924D6">
        <w:rPr>
          <w:rFonts w:ascii="Times New Roman" w:hAnsi="Times New Roman" w:cs="Times New Roman"/>
          <w:b/>
          <w:sz w:val="28"/>
          <w:szCs w:val="28"/>
        </w:rPr>
        <w:t>,</w:t>
      </w:r>
      <w:r w:rsidR="008A2D5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D78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5BAC">
        <w:rPr>
          <w:rFonts w:ascii="Times New Roman" w:hAnsi="Times New Roman" w:cs="Times New Roman"/>
          <w:b/>
          <w:sz w:val="28"/>
          <w:szCs w:val="28"/>
        </w:rPr>
        <w:t>3</w:t>
      </w:r>
      <w:r w:rsidRPr="005B10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3812" w:rsidRPr="000935FE" w:rsidRDefault="00F43812" w:rsidP="00F43812">
      <w:pPr>
        <w:pStyle w:val="Default"/>
        <w:spacing w:line="160" w:lineRule="exact"/>
        <w:rPr>
          <w:bCs/>
          <w:sz w:val="16"/>
          <w:szCs w:val="16"/>
        </w:rPr>
      </w:pPr>
    </w:p>
    <w:p w:rsidR="00F43812" w:rsidRPr="000935FE" w:rsidRDefault="00F43812" w:rsidP="00F43812">
      <w:pPr>
        <w:pStyle w:val="Default"/>
        <w:spacing w:line="160" w:lineRule="exact"/>
        <w:ind w:firstLine="8364"/>
        <w:rPr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134"/>
        <w:gridCol w:w="1559"/>
      </w:tblGrid>
      <w:tr w:rsidR="006236BB" w:rsidRPr="000935FE" w:rsidTr="00804DBE">
        <w:trPr>
          <w:cantSplit/>
          <w:trHeight w:val="10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 удовлетворительное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</w:t>
            </w:r>
          </w:p>
          <w:p w:rsidR="006236BB" w:rsidRPr="00D6161D" w:rsidRDefault="00D7424C" w:rsidP="006236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</w:t>
            </w:r>
            <w:r w:rsidR="006236BB"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ответить/ мне ничего не известно о такой информации</w:t>
            </w:r>
          </w:p>
        </w:tc>
      </w:tr>
      <w:tr w:rsidR="006236BB" w:rsidRPr="005B109A" w:rsidTr="00D85BAC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236BB" w:rsidRPr="005B109A" w:rsidTr="00804DBE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6236BB" w:rsidRPr="005B109A" w:rsidTr="00804DBE">
        <w:trPr>
          <w:trHeight w:val="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BB" w:rsidRPr="00D6161D" w:rsidRDefault="006236BB" w:rsidP="00623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502C10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BB" w:rsidRPr="00D6161D" w:rsidRDefault="00D85BAC" w:rsidP="006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</w:tbl>
    <w:p w:rsidR="00A51BFF" w:rsidRDefault="00A51BFF" w:rsidP="00451A9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4528B" w:rsidRDefault="006236BB" w:rsidP="003E7AD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Качество официальной информации о состоянии конкурентной среды на рынках товаров и услуг, размещаемой в информационно-телекоммуникацион-ной сети «Интернет» – это доступность, понятность и удобство получения. В процессе анализа качества информации выявилось, что большинство потре-бителей товаров и услуг Новоалександровского </w:t>
      </w:r>
      <w:r w:rsidR="00786A33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 округа Ставропольского края, участвующих в исследовании, удовлетворены качеством указанной информации: </w:t>
      </w:r>
      <w:r w:rsidR="0097552A">
        <w:rPr>
          <w:rFonts w:ascii="Times New Roman" w:hAnsi="Times New Roman" w:cs="Times New Roman"/>
          <w:noProof/>
          <w:sz w:val="28"/>
          <w:szCs w:val="28"/>
        </w:rPr>
        <w:t>78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% устраивает доступность информации, для </w:t>
      </w:r>
      <w:r w:rsidR="006B315B">
        <w:rPr>
          <w:rFonts w:ascii="Times New Roman" w:hAnsi="Times New Roman" w:cs="Times New Roman"/>
          <w:noProof/>
          <w:sz w:val="28"/>
          <w:szCs w:val="28"/>
        </w:rPr>
        <w:t>60,3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% информация вполне понятна и </w:t>
      </w:r>
      <w:r w:rsidR="006B315B">
        <w:rPr>
          <w:rFonts w:ascii="Times New Roman" w:hAnsi="Times New Roman" w:cs="Times New Roman"/>
          <w:noProof/>
          <w:sz w:val="28"/>
          <w:szCs w:val="28"/>
        </w:rPr>
        <w:t>57,4</w:t>
      </w:r>
      <w:r w:rsidRPr="006236BB">
        <w:rPr>
          <w:rFonts w:ascii="Times New Roman" w:hAnsi="Times New Roman" w:cs="Times New Roman"/>
          <w:noProof/>
          <w:sz w:val="28"/>
          <w:szCs w:val="28"/>
        </w:rPr>
        <w:t>% удовлетворены удобством по</w:t>
      </w:r>
      <w:r w:rsidR="00502C10">
        <w:rPr>
          <w:rFonts w:ascii="Times New Roman" w:hAnsi="Times New Roman" w:cs="Times New Roman"/>
          <w:noProof/>
          <w:sz w:val="28"/>
          <w:szCs w:val="28"/>
        </w:rPr>
        <w:t>лучения информации. Недовольны: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02C10">
        <w:rPr>
          <w:rFonts w:ascii="Times New Roman" w:hAnsi="Times New Roman" w:cs="Times New Roman"/>
          <w:noProof/>
          <w:sz w:val="28"/>
          <w:szCs w:val="28"/>
        </w:rPr>
        <w:t>получением информации-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315B">
        <w:rPr>
          <w:rFonts w:ascii="Times New Roman" w:hAnsi="Times New Roman" w:cs="Times New Roman"/>
          <w:noProof/>
          <w:sz w:val="28"/>
          <w:szCs w:val="28"/>
        </w:rPr>
        <w:t>5,9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%,  доступностью </w:t>
      </w:r>
      <w:r w:rsidR="006B315B">
        <w:rPr>
          <w:rFonts w:ascii="Times New Roman" w:hAnsi="Times New Roman" w:cs="Times New Roman"/>
          <w:noProof/>
          <w:sz w:val="28"/>
          <w:szCs w:val="28"/>
        </w:rPr>
        <w:t>23,6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%,  и информация не понятна для </w:t>
      </w:r>
      <w:r w:rsidR="006B315B">
        <w:rPr>
          <w:rFonts w:ascii="Times New Roman" w:hAnsi="Times New Roman" w:cs="Times New Roman"/>
          <w:noProof/>
          <w:sz w:val="28"/>
          <w:szCs w:val="28"/>
        </w:rPr>
        <w:t>27,9</w:t>
      </w:r>
      <w:r w:rsidRPr="006236BB">
        <w:rPr>
          <w:rFonts w:ascii="Times New Roman" w:hAnsi="Times New Roman" w:cs="Times New Roman"/>
          <w:noProof/>
          <w:sz w:val="28"/>
          <w:szCs w:val="28"/>
        </w:rPr>
        <w:t xml:space="preserve">%. </w:t>
      </w:r>
      <w:r w:rsidR="006B315B">
        <w:rPr>
          <w:rFonts w:ascii="Times New Roman" w:hAnsi="Times New Roman" w:cs="Times New Roman"/>
          <w:noProof/>
          <w:sz w:val="28"/>
          <w:szCs w:val="28"/>
        </w:rPr>
        <w:t xml:space="preserve">Так же некоторые опрашиваемые затруднились ответить на данные </w:t>
      </w:r>
      <w:r w:rsidR="00502C10">
        <w:rPr>
          <w:rFonts w:ascii="Times New Roman" w:hAnsi="Times New Roman" w:cs="Times New Roman"/>
          <w:noProof/>
          <w:sz w:val="28"/>
          <w:szCs w:val="28"/>
        </w:rPr>
        <w:t xml:space="preserve">от 11,8 до </w:t>
      </w:r>
      <w:r w:rsidR="006B315B">
        <w:rPr>
          <w:rFonts w:ascii="Times New Roman" w:hAnsi="Times New Roman" w:cs="Times New Roman"/>
          <w:noProof/>
          <w:sz w:val="28"/>
          <w:szCs w:val="28"/>
        </w:rPr>
        <w:t>19,1 % опрашиваемых.</w:t>
      </w:r>
    </w:p>
    <w:p w:rsidR="004940AE" w:rsidRDefault="004940AE" w:rsidP="004940AE">
      <w:pPr>
        <w:pStyle w:val="Default"/>
        <w:jc w:val="center"/>
        <w:rPr>
          <w:b/>
          <w:sz w:val="28"/>
          <w:szCs w:val="28"/>
        </w:rPr>
      </w:pPr>
    </w:p>
    <w:p w:rsidR="004940AE" w:rsidRPr="004940AE" w:rsidRDefault="004940AE" w:rsidP="004940AE">
      <w:pPr>
        <w:pStyle w:val="Default"/>
        <w:jc w:val="center"/>
        <w:rPr>
          <w:b/>
          <w:sz w:val="28"/>
          <w:szCs w:val="28"/>
        </w:rPr>
      </w:pPr>
      <w:r w:rsidRPr="004940AE">
        <w:rPr>
          <w:b/>
          <w:sz w:val="28"/>
          <w:szCs w:val="28"/>
        </w:rPr>
        <w:t>Предпочтения пользования и доверия к источникам информации о состоянии конкурентной среды потребителей товаров и услуг</w:t>
      </w:r>
    </w:p>
    <w:p w:rsidR="004940AE" w:rsidRPr="004940AE" w:rsidRDefault="004940AE" w:rsidP="004940AE">
      <w:pPr>
        <w:pStyle w:val="Default"/>
        <w:jc w:val="center"/>
        <w:rPr>
          <w:b/>
          <w:sz w:val="28"/>
          <w:szCs w:val="28"/>
        </w:rPr>
      </w:pPr>
    </w:p>
    <w:p w:rsidR="004940AE" w:rsidRDefault="004940AE" w:rsidP="00494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0AE">
        <w:rPr>
          <w:rFonts w:ascii="Times New Roman" w:hAnsi="Times New Roman" w:cs="Times New Roman"/>
          <w:sz w:val="28"/>
          <w:szCs w:val="28"/>
        </w:rPr>
        <w:t>Большинство опрошенных потребителей в целях получения информации о состоянии конкурентной среды предпочитают пользоваться официальным сайтом уполномоченного органа в сети «Интернет» (</w:t>
      </w:r>
      <w:r w:rsidR="006B315B">
        <w:rPr>
          <w:rFonts w:ascii="Times New Roman" w:hAnsi="Times New Roman" w:cs="Times New Roman"/>
          <w:sz w:val="28"/>
          <w:szCs w:val="28"/>
        </w:rPr>
        <w:t>47,1</w:t>
      </w:r>
      <w:r w:rsidRPr="004940AE">
        <w:rPr>
          <w:rFonts w:ascii="Times New Roman" w:hAnsi="Times New Roman" w:cs="Times New Roman"/>
          <w:sz w:val="28"/>
          <w:szCs w:val="28"/>
        </w:rPr>
        <w:t>%), телевидением (</w:t>
      </w:r>
      <w:r w:rsidR="006B315B">
        <w:rPr>
          <w:rFonts w:ascii="Times New Roman" w:hAnsi="Times New Roman" w:cs="Times New Roman"/>
          <w:sz w:val="28"/>
          <w:szCs w:val="28"/>
        </w:rPr>
        <w:t>76,5</w:t>
      </w:r>
      <w:r w:rsidRPr="004940AE">
        <w:rPr>
          <w:rFonts w:ascii="Times New Roman" w:hAnsi="Times New Roman" w:cs="Times New Roman"/>
          <w:sz w:val="28"/>
          <w:szCs w:val="28"/>
        </w:rPr>
        <w:t>%), информацией, размещенной на интернет-портале об инвестиционной деятельности (</w:t>
      </w:r>
      <w:r w:rsidR="006B315B">
        <w:rPr>
          <w:rFonts w:ascii="Times New Roman" w:hAnsi="Times New Roman" w:cs="Times New Roman"/>
          <w:sz w:val="28"/>
          <w:szCs w:val="28"/>
        </w:rPr>
        <w:t>41,2</w:t>
      </w:r>
      <w:r w:rsidRPr="004940AE">
        <w:rPr>
          <w:rFonts w:ascii="Times New Roman" w:hAnsi="Times New Roman" w:cs="Times New Roman"/>
          <w:sz w:val="28"/>
          <w:szCs w:val="28"/>
        </w:rPr>
        <w:t>%), специальными блогами и прочими информационными ресурсами (</w:t>
      </w:r>
      <w:r w:rsidR="006B315B">
        <w:rPr>
          <w:rFonts w:ascii="Times New Roman" w:hAnsi="Times New Roman" w:cs="Times New Roman"/>
          <w:sz w:val="28"/>
          <w:szCs w:val="28"/>
        </w:rPr>
        <w:t>51,5</w:t>
      </w:r>
      <w:r w:rsidRPr="004940AE">
        <w:rPr>
          <w:rFonts w:ascii="Times New Roman" w:hAnsi="Times New Roman" w:cs="Times New Roman"/>
          <w:sz w:val="28"/>
          <w:szCs w:val="28"/>
        </w:rPr>
        <w:t xml:space="preserve"> %)</w:t>
      </w:r>
      <w:r w:rsidR="006B315B">
        <w:rPr>
          <w:rFonts w:ascii="Times New Roman" w:hAnsi="Times New Roman" w:cs="Times New Roman"/>
          <w:sz w:val="28"/>
          <w:szCs w:val="28"/>
        </w:rPr>
        <w:t>, радио (55,9%)</w:t>
      </w:r>
      <w:r w:rsidRPr="004940AE">
        <w:rPr>
          <w:rFonts w:ascii="Times New Roman" w:hAnsi="Times New Roman" w:cs="Times New Roman"/>
          <w:sz w:val="28"/>
          <w:szCs w:val="28"/>
        </w:rPr>
        <w:t>. В меньше</w:t>
      </w:r>
      <w:r w:rsidR="00502C10">
        <w:rPr>
          <w:rFonts w:ascii="Times New Roman" w:hAnsi="Times New Roman" w:cs="Times New Roman"/>
          <w:sz w:val="28"/>
          <w:szCs w:val="28"/>
        </w:rPr>
        <w:t>й</w:t>
      </w:r>
      <w:r w:rsidRPr="004940AE">
        <w:rPr>
          <w:rFonts w:ascii="Times New Roman" w:hAnsi="Times New Roman" w:cs="Times New Roman"/>
          <w:sz w:val="28"/>
          <w:szCs w:val="28"/>
        </w:rPr>
        <w:t xml:space="preserve"> степени участники опроса пользуются, печатными средствами массовой информации</w:t>
      </w:r>
      <w:r w:rsidR="006B315B">
        <w:rPr>
          <w:rFonts w:ascii="Times New Roman" w:hAnsi="Times New Roman" w:cs="Times New Roman"/>
          <w:sz w:val="28"/>
          <w:szCs w:val="28"/>
        </w:rPr>
        <w:t xml:space="preserve"> (4,4%)</w:t>
      </w:r>
      <w:r w:rsidRPr="004940AE">
        <w:rPr>
          <w:rFonts w:ascii="Times New Roman" w:hAnsi="Times New Roman" w:cs="Times New Roman"/>
          <w:sz w:val="28"/>
          <w:szCs w:val="28"/>
        </w:rPr>
        <w:t xml:space="preserve"> и официальными сайтами ФАС России и органов исполнительной власти Ставропольского края.</w:t>
      </w:r>
    </w:p>
    <w:p w:rsidR="004940AE" w:rsidRDefault="004940AE" w:rsidP="004940A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940AE" w:rsidRPr="004940AE" w:rsidRDefault="004940AE" w:rsidP="004940A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57E6">
        <w:rPr>
          <w:i/>
          <w:noProof/>
          <w:sz w:val="28"/>
          <w:szCs w:val="28"/>
        </w:rPr>
        <w:lastRenderedPageBreak/>
        <w:drawing>
          <wp:inline distT="0" distB="0" distL="0" distR="0">
            <wp:extent cx="6120130" cy="7254216"/>
            <wp:effectExtent l="0" t="0" r="13970" b="444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36BB" w:rsidRPr="004940AE" w:rsidRDefault="006236BB" w:rsidP="003E7A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F3D54" w:rsidRPr="003E7AD6" w:rsidRDefault="004F3D54" w:rsidP="00E216A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528B">
        <w:rPr>
          <w:rFonts w:ascii="Times New Roman" w:eastAsia="Times New Roman" w:hAnsi="Times New Roman" w:cs="Times New Roman"/>
          <w:b/>
          <w:sz w:val="32"/>
          <w:szCs w:val="32"/>
        </w:rPr>
        <w:t>Анализ итогов опросов субъектов предпринимательской</w:t>
      </w:r>
      <w:r w:rsidR="007E65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E7AD6">
        <w:rPr>
          <w:rFonts w:ascii="Times New Roman" w:eastAsia="Times New Roman" w:hAnsi="Times New Roman" w:cs="Times New Roman"/>
          <w:b/>
          <w:sz w:val="32"/>
          <w:szCs w:val="32"/>
        </w:rPr>
        <w:t>деятельности</w:t>
      </w:r>
    </w:p>
    <w:p w:rsidR="004F3D54" w:rsidRPr="004F3D54" w:rsidRDefault="004F3D54" w:rsidP="004F3D54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008A" w:rsidRDefault="004F3D54" w:rsidP="00F4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0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Динамика количества опрошенных субъектов предпринимательской деятельности с учетом их сферы деятельности и вида производимой продукции в сравнении с </w:t>
      </w:r>
      <w:r w:rsidR="0086008A" w:rsidRPr="0086008A">
        <w:rPr>
          <w:rFonts w:ascii="Times New Roman" w:hAnsi="Times New Roman" w:cs="Times New Roman"/>
          <w:b/>
          <w:i/>
          <w:sz w:val="28"/>
          <w:szCs w:val="28"/>
          <w:u w:val="single"/>
        </w:rPr>
        <w:t>прошлым годом.</w:t>
      </w:r>
    </w:p>
    <w:p w:rsidR="00CF6424" w:rsidRDefault="00CF6424" w:rsidP="00F43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27D2B" w:rsidRDefault="004940AE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1C">
        <w:rPr>
          <w:rFonts w:ascii="Times New Roman" w:hAnsi="Times New Roman" w:cs="Times New Roman"/>
          <w:sz w:val="28"/>
          <w:szCs w:val="28"/>
        </w:rPr>
        <w:t>В опросе субъектов предпринимательской деятельности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8181C">
        <w:rPr>
          <w:rFonts w:ascii="Times New Roman" w:hAnsi="Times New Roman" w:cs="Times New Roman"/>
          <w:sz w:val="28"/>
          <w:szCs w:val="28"/>
        </w:rPr>
        <w:t xml:space="preserve">для проведения мониторинга состояния и развития конкурентной среды на рынках товаров и услуг  </w:t>
      </w:r>
      <w:r w:rsidR="007B5865" w:rsidRPr="007B5865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786A33">
        <w:rPr>
          <w:rFonts w:ascii="Times New Roman" w:hAnsi="Times New Roman" w:cs="Times New Roman"/>
          <w:sz w:val="28"/>
          <w:szCs w:val="28"/>
        </w:rPr>
        <w:t>муниципального</w:t>
      </w:r>
      <w:r w:rsidR="007B5865" w:rsidRPr="007B58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Pr="0088181C">
        <w:rPr>
          <w:rFonts w:ascii="Times New Roman" w:hAnsi="Times New Roman" w:cs="Times New Roman"/>
          <w:sz w:val="28"/>
          <w:szCs w:val="28"/>
        </w:rPr>
        <w:t xml:space="preserve"> за </w:t>
      </w:r>
      <w:r w:rsidRPr="0088181C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205565">
        <w:rPr>
          <w:rFonts w:ascii="Times New Roman" w:hAnsi="Times New Roman" w:cs="Times New Roman"/>
          <w:sz w:val="28"/>
          <w:szCs w:val="28"/>
        </w:rPr>
        <w:t>3</w:t>
      </w:r>
      <w:r w:rsidRPr="0088181C">
        <w:rPr>
          <w:rFonts w:ascii="Times New Roman" w:hAnsi="Times New Roman" w:cs="Times New Roman"/>
          <w:sz w:val="28"/>
          <w:szCs w:val="28"/>
        </w:rPr>
        <w:t xml:space="preserve"> год приняло участие </w:t>
      </w:r>
      <w:r w:rsidR="00205565">
        <w:rPr>
          <w:rFonts w:ascii="Times New Roman" w:hAnsi="Times New Roman" w:cs="Times New Roman"/>
          <w:sz w:val="28"/>
          <w:szCs w:val="28"/>
        </w:rPr>
        <w:t>37</w:t>
      </w:r>
      <w:r w:rsidRPr="0088181C">
        <w:rPr>
          <w:rFonts w:ascii="Times New Roman" w:hAnsi="Times New Roman" w:cs="Times New Roman"/>
          <w:sz w:val="28"/>
          <w:szCs w:val="28"/>
        </w:rPr>
        <w:t xml:space="preserve"> субъектов, что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Pr="0088181C">
        <w:rPr>
          <w:rFonts w:ascii="Times New Roman" w:hAnsi="Times New Roman" w:cs="Times New Roman"/>
          <w:sz w:val="28"/>
          <w:szCs w:val="28"/>
        </w:rPr>
        <w:t>по сравнению с 202</w:t>
      </w:r>
      <w:r w:rsidR="003721A0">
        <w:rPr>
          <w:rFonts w:ascii="Times New Roman" w:hAnsi="Times New Roman" w:cs="Times New Roman"/>
          <w:sz w:val="28"/>
          <w:szCs w:val="28"/>
        </w:rPr>
        <w:t>2</w:t>
      </w:r>
      <w:r w:rsidRPr="0088181C">
        <w:rPr>
          <w:rFonts w:ascii="Times New Roman" w:hAnsi="Times New Roman" w:cs="Times New Roman"/>
          <w:sz w:val="28"/>
          <w:szCs w:val="28"/>
        </w:rPr>
        <w:t xml:space="preserve"> годом больше на </w:t>
      </w:r>
      <w:r w:rsidR="003721A0">
        <w:rPr>
          <w:rFonts w:ascii="Times New Roman" w:hAnsi="Times New Roman" w:cs="Times New Roman"/>
          <w:sz w:val="28"/>
          <w:szCs w:val="28"/>
        </w:rPr>
        <w:t>142</w:t>
      </w:r>
      <w:r w:rsidR="00820637">
        <w:rPr>
          <w:rFonts w:ascii="Times New Roman" w:hAnsi="Times New Roman" w:cs="Times New Roman"/>
          <w:sz w:val="28"/>
          <w:szCs w:val="28"/>
        </w:rPr>
        <w:t xml:space="preserve"> </w:t>
      </w:r>
      <w:r w:rsidRPr="0088181C">
        <w:rPr>
          <w:rFonts w:ascii="Times New Roman" w:hAnsi="Times New Roman" w:cs="Times New Roman"/>
          <w:sz w:val="28"/>
          <w:szCs w:val="28"/>
        </w:rPr>
        <w:t>%.</w:t>
      </w:r>
    </w:p>
    <w:p w:rsidR="00F07188" w:rsidRDefault="00F07188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07188" w:rsidRPr="0088181C" w:rsidTr="00D7424C">
        <w:tc>
          <w:tcPr>
            <w:tcW w:w="4678" w:type="dxa"/>
            <w:vAlign w:val="center"/>
          </w:tcPr>
          <w:p w:rsidR="00F07188" w:rsidRPr="0088181C" w:rsidRDefault="00F07188" w:rsidP="00D742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188" w:rsidRPr="0088181C" w:rsidRDefault="00F07188" w:rsidP="00D74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07188" w:rsidRPr="0088181C" w:rsidRDefault="00F07188" w:rsidP="00714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44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F07188" w:rsidRPr="0088181C" w:rsidRDefault="00F07188" w:rsidP="00714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44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14433" w:rsidRPr="0088181C" w:rsidTr="00D7424C">
        <w:tc>
          <w:tcPr>
            <w:tcW w:w="4678" w:type="dxa"/>
          </w:tcPr>
          <w:p w:rsidR="00714433" w:rsidRPr="0088181C" w:rsidRDefault="00714433" w:rsidP="00D7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Количество опрошенных субъектов предпринимательской деятельности, единиц</w:t>
            </w:r>
          </w:p>
        </w:tc>
        <w:tc>
          <w:tcPr>
            <w:tcW w:w="2552" w:type="dxa"/>
            <w:vAlign w:val="center"/>
          </w:tcPr>
          <w:p w:rsidR="00714433" w:rsidRPr="0088181C" w:rsidRDefault="00714433" w:rsidP="007D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vAlign w:val="center"/>
          </w:tcPr>
          <w:p w:rsidR="00714433" w:rsidRPr="0088181C" w:rsidRDefault="003721A0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14433" w:rsidRPr="0088181C" w:rsidTr="00D7424C">
        <w:tc>
          <w:tcPr>
            <w:tcW w:w="4678" w:type="dxa"/>
          </w:tcPr>
          <w:p w:rsidR="00714433" w:rsidRPr="0088181C" w:rsidRDefault="00714433" w:rsidP="00D74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Общая численность хозяйствующих субъектов муниципального образования, единиц</w:t>
            </w:r>
          </w:p>
        </w:tc>
        <w:tc>
          <w:tcPr>
            <w:tcW w:w="2552" w:type="dxa"/>
            <w:vAlign w:val="center"/>
          </w:tcPr>
          <w:p w:rsidR="00714433" w:rsidRPr="0088181C" w:rsidRDefault="00714433" w:rsidP="007D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1776</w:t>
            </w:r>
          </w:p>
        </w:tc>
        <w:tc>
          <w:tcPr>
            <w:tcW w:w="2409" w:type="dxa"/>
            <w:vAlign w:val="center"/>
          </w:tcPr>
          <w:p w:rsidR="00714433" w:rsidRPr="0088181C" w:rsidRDefault="003526E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2454</w:t>
            </w:r>
          </w:p>
        </w:tc>
      </w:tr>
      <w:tr w:rsidR="00714433" w:rsidRPr="0088181C" w:rsidTr="00D7424C">
        <w:tc>
          <w:tcPr>
            <w:tcW w:w="4678" w:type="dxa"/>
          </w:tcPr>
          <w:p w:rsidR="00714433" w:rsidRPr="0088181C" w:rsidRDefault="00714433" w:rsidP="00D74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1C">
              <w:rPr>
                <w:rFonts w:ascii="Times New Roman" w:hAnsi="Times New Roman" w:cs="Times New Roman"/>
                <w:sz w:val="28"/>
                <w:szCs w:val="28"/>
              </w:rPr>
              <w:t>Доля хозяйствующих субъектов, опрошенных для проведения мониторинга состояния и развития конкурентной среды, в общей численности хозяйствующих субъектов, %</w:t>
            </w:r>
          </w:p>
        </w:tc>
        <w:tc>
          <w:tcPr>
            <w:tcW w:w="2552" w:type="dxa"/>
            <w:vAlign w:val="center"/>
          </w:tcPr>
          <w:p w:rsidR="00714433" w:rsidRPr="0088181C" w:rsidRDefault="00714433" w:rsidP="007D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vAlign w:val="center"/>
          </w:tcPr>
          <w:p w:rsidR="003526E8" w:rsidRDefault="003526E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433" w:rsidRDefault="003526E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526E8" w:rsidRPr="0088181C" w:rsidRDefault="003526E8" w:rsidP="00D7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188" w:rsidRDefault="00F07188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0AE" w:rsidRPr="00451A97" w:rsidRDefault="004940AE" w:rsidP="0045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7D3" w:rsidRDefault="00820637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5651">
        <w:rPr>
          <w:rFonts w:eastAsiaTheme="minorHAnsi"/>
          <w:noProof/>
          <w:sz w:val="28"/>
          <w:szCs w:val="28"/>
        </w:rPr>
        <w:drawing>
          <wp:inline distT="0" distB="0" distL="0" distR="0">
            <wp:extent cx="4224655" cy="3474720"/>
            <wp:effectExtent l="38100" t="38100" r="99695" b="8763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0637" w:rsidRDefault="00820637" w:rsidP="00451A9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Pr="00EB2B4A" w:rsidRDefault="00820637" w:rsidP="003E5B3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3721A0">
        <w:rPr>
          <w:rFonts w:ascii="Times New Roman" w:eastAsiaTheme="minorHAnsi" w:hAnsi="Times New Roman" w:cs="Times New Roman"/>
          <w:sz w:val="28"/>
          <w:szCs w:val="28"/>
          <w:lang w:eastAsia="en-US"/>
        </w:rPr>
        <w:t>37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представителей бизнеса,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торые были опрошены, более поло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вины (</w:t>
      </w:r>
      <w:r w:rsidR="003526E8">
        <w:rPr>
          <w:rFonts w:ascii="Times New Roman" w:eastAsiaTheme="minorHAnsi" w:hAnsi="Times New Roman" w:cs="Times New Roman"/>
          <w:sz w:val="28"/>
          <w:szCs w:val="28"/>
          <w:lang w:eastAsia="en-US"/>
        </w:rPr>
        <w:t>81,1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%) являются собственниками би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знеса (совладельцами), руководителями 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высшего звена (генеральный директор, заместитель генерального директора или иная аналогичная позиция) являются </w:t>
      </w:r>
      <w:r w:rsidR="003526E8">
        <w:rPr>
          <w:rFonts w:ascii="Times New Roman" w:eastAsiaTheme="minorHAnsi" w:hAnsi="Times New Roman" w:cs="Times New Roman"/>
          <w:sz w:val="28"/>
          <w:szCs w:val="28"/>
          <w:lang w:eastAsia="en-US"/>
        </w:rPr>
        <w:t>13,5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%, еще </w:t>
      </w:r>
      <w:r w:rsidR="003526E8">
        <w:rPr>
          <w:rFonts w:ascii="Times New Roman" w:eastAsiaTheme="minorHAnsi" w:hAnsi="Times New Roman" w:cs="Times New Roman"/>
          <w:sz w:val="28"/>
          <w:szCs w:val="28"/>
          <w:lang w:eastAsia="en-US"/>
        </w:rPr>
        <w:t>2,9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 явля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 руководителями среднего звена (руководитель управ</w:t>
      </w:r>
      <w:r w:rsidR="003526E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/подразделения / отдела)</w:t>
      </w:r>
      <w:r w:rsidRPr="008206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5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Распределение бизнес - структур по возрасту – количеству лет, в течение которых организация функционирует на рынке, сложилось следующим образом:</w:t>
      </w:r>
    </w:p>
    <w:p w:rsidR="00865651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Default="00865651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color w:val="FFFF00"/>
          <w:sz w:val="28"/>
          <w:szCs w:val="28"/>
        </w:rPr>
        <w:lastRenderedPageBreak/>
        <w:drawing>
          <wp:inline distT="0" distB="0" distL="0" distR="0">
            <wp:extent cx="4735774" cy="2436125"/>
            <wp:effectExtent l="38100" t="38100" r="84455" b="78740"/>
            <wp:docPr id="9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20637" w:rsidRPr="00EB2B4A" w:rsidRDefault="00820637" w:rsidP="0063517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0637" w:rsidRPr="00EB2B4A" w:rsidRDefault="00820637" w:rsidP="008206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 половины (</w:t>
      </w:r>
      <w:r w:rsidR="00F251D1">
        <w:rPr>
          <w:rFonts w:ascii="Times New Roman" w:eastAsiaTheme="minorHAnsi" w:hAnsi="Times New Roman" w:cs="Times New Roman"/>
          <w:sz w:val="28"/>
          <w:szCs w:val="28"/>
          <w:lang w:eastAsia="en-US"/>
        </w:rPr>
        <w:t>81,1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 всех организаций, представители которых были опрошены, представлены численностью сотрудников до 15 человек, </w:t>
      </w:r>
      <w:r w:rsidR="00F251D1">
        <w:rPr>
          <w:rFonts w:ascii="Times New Roman" w:eastAsiaTheme="minorHAnsi" w:hAnsi="Times New Roman" w:cs="Times New Roman"/>
          <w:sz w:val="28"/>
          <w:szCs w:val="28"/>
          <w:lang w:eastAsia="en-US"/>
        </w:rPr>
        <w:t>18,9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 до 100 человек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. Таким образом, большинство респондентов осуществляли предпринимательскую деяте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льность в сфере малого бизнеса.</w:t>
      </w:r>
    </w:p>
    <w:p w:rsidR="00865651" w:rsidRPr="00EB2B4A" w:rsidRDefault="00BE0FDD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респондентов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F251D1">
        <w:rPr>
          <w:rFonts w:ascii="Times New Roman" w:eastAsiaTheme="minorHAnsi" w:hAnsi="Times New Roman" w:cs="Times New Roman"/>
          <w:sz w:val="28"/>
          <w:szCs w:val="28"/>
          <w:lang w:eastAsia="en-US"/>
        </w:rPr>
        <w:t>67,6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%) работает в бизнесе более 5 лет, т.е. успели накопить достаточный опыт ведения бизнеса и могут давать объективные оценки конъюнктуры рынка и состоянию конкурентной среды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Присутствуют на рынке</w:t>
      </w:r>
      <w:r w:rsidR="00963CB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начинающие предприниматели (менее 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1 года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C5DFF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F251D1">
        <w:rPr>
          <w:rFonts w:ascii="Times New Roman" w:eastAsiaTheme="minorHAnsi" w:hAnsi="Times New Roman" w:cs="Times New Roman"/>
          <w:sz w:val="28"/>
          <w:szCs w:val="28"/>
          <w:lang w:eastAsia="en-US"/>
        </w:rPr>
        <w:t>13,5</w:t>
      </w:r>
      <w:r w:rsidR="00963CB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респондентов.</w:t>
      </w:r>
    </w:p>
    <w:p w:rsidR="00865651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0637" w:rsidRPr="00820637" w:rsidRDefault="00865651" w:rsidP="0082063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466080" cy="3291840"/>
            <wp:effectExtent l="38100" t="38100" r="77470" b="80010"/>
            <wp:docPr id="1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5651" w:rsidRPr="00EB2B4A" w:rsidRDefault="00865651" w:rsidP="00E971A0">
      <w:pPr>
        <w:spacing w:after="0" w:line="240" w:lineRule="auto"/>
        <w:ind w:firstLine="708"/>
        <w:jc w:val="center"/>
        <w:rPr>
          <w:rFonts w:eastAsiaTheme="minorHAnsi"/>
          <w:b/>
          <w:noProof/>
        </w:rPr>
      </w:pPr>
      <w:r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представителей бизнеса</w:t>
      </w:r>
      <w:r w:rsidR="00905948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 w:rsidR="007E65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E971A0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принявших участие в опросе</w:t>
      </w:r>
      <w:r w:rsidR="007E65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05948" w:rsidRPr="00BD10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 каждой сферы экономической деятельности</w:t>
      </w:r>
    </w:p>
    <w:p w:rsidR="00905948" w:rsidRPr="00EB2B4A" w:rsidRDefault="00BE5530" w:rsidP="003E5B3C">
      <w:pPr>
        <w:spacing w:after="0" w:line="240" w:lineRule="auto"/>
        <w:ind w:firstLine="8505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EB2B4A">
        <w:rPr>
          <w:rFonts w:ascii="Times New Roman" w:eastAsiaTheme="minorHAnsi" w:hAnsi="Times New Roman" w:cs="Times New Roman"/>
          <w:noProof/>
          <w:sz w:val="24"/>
          <w:szCs w:val="24"/>
        </w:rPr>
        <w:t>проценты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812"/>
        <w:gridCol w:w="1701"/>
      </w:tblGrid>
      <w:tr w:rsidR="00556F2E" w:rsidRPr="0088181C" w:rsidTr="00F251D1">
        <w:trPr>
          <w:trHeight w:val="330"/>
        </w:trPr>
        <w:tc>
          <w:tcPr>
            <w:tcW w:w="7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6F2E" w:rsidRPr="0088181C" w:rsidRDefault="00556F2E" w:rsidP="00556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56F2E" w:rsidRPr="0088181C" w:rsidRDefault="00556F2E" w:rsidP="0055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556F2E" w:rsidRPr="0088181C" w:rsidTr="00F251D1">
        <w:trPr>
          <w:trHeight w:val="330"/>
        </w:trPr>
        <w:tc>
          <w:tcPr>
            <w:tcW w:w="7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6F2E" w:rsidRPr="0088181C" w:rsidRDefault="00556F2E" w:rsidP="00556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56F2E" w:rsidRPr="0088181C" w:rsidRDefault="00556F2E" w:rsidP="0055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556F2E" w:rsidRPr="0088181C" w:rsidTr="00F251D1">
        <w:trPr>
          <w:trHeight w:val="330"/>
        </w:trPr>
        <w:tc>
          <w:tcPr>
            <w:tcW w:w="7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6F2E" w:rsidRPr="0088181C" w:rsidRDefault="00556F2E" w:rsidP="00556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56F2E" w:rsidRPr="0088181C" w:rsidRDefault="00556F2E" w:rsidP="0055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556F2E" w:rsidRPr="0088181C" w:rsidTr="00F251D1">
        <w:trPr>
          <w:trHeight w:val="330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6F2E" w:rsidRPr="0088181C" w:rsidRDefault="00556F2E" w:rsidP="00556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Рынок ритуальных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56F2E" w:rsidRPr="0088181C" w:rsidRDefault="00556F2E" w:rsidP="0055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556F2E" w:rsidRPr="0088181C" w:rsidTr="00385502">
        <w:trPr>
          <w:trHeight w:val="56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6F2E" w:rsidRPr="0088181C" w:rsidRDefault="00556F2E" w:rsidP="00556F2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(</w:t>
            </w:r>
            <w:r w:rsidRPr="00881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пожалуйста, укажите</w:t>
            </w: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3437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 продуктами, хозтоварами</w:t>
            </w:r>
            <w:r w:rsidRPr="0088181C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прочие услуги и т.д.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56F2E" w:rsidRPr="0088181C" w:rsidRDefault="00556F2E" w:rsidP="0055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</w:tr>
    </w:tbl>
    <w:p w:rsidR="0079416D" w:rsidRDefault="0079416D" w:rsidP="006351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416D" w:rsidRDefault="0079416D" w:rsidP="00AD554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сфера деятельности предприятий, принявших участие в исследовании – это</w:t>
      </w:r>
      <w:r w:rsidR="007E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розничная торговля (</w:t>
      </w:r>
      <w:r w:rsidR="00126856">
        <w:rPr>
          <w:rFonts w:ascii="Times New Roman" w:eastAsiaTheme="minorHAnsi" w:hAnsi="Times New Roman" w:cs="Times New Roman"/>
          <w:sz w:val="28"/>
          <w:szCs w:val="28"/>
          <w:lang w:eastAsia="en-US"/>
        </w:rPr>
        <w:t>56,8</w:t>
      </w:r>
      <w:r w:rsidRPr="00881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%), </w:t>
      </w:r>
      <w:r w:rsidR="00F2695D" w:rsidRP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2695D" w:rsidRP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сельскохозяйственной продукции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126856">
        <w:rPr>
          <w:rFonts w:ascii="Times New Roman" w:eastAsiaTheme="minorHAnsi" w:hAnsi="Times New Roman" w:cs="Times New Roman"/>
          <w:sz w:val="28"/>
          <w:szCs w:val="28"/>
          <w:lang w:eastAsia="en-US"/>
        </w:rPr>
        <w:t>13,5</w:t>
      </w:r>
      <w:r w:rsidR="00F269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%), 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</w:t>
      </w:r>
      <w:r w:rsidR="00AD554F" w:rsidRP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</w:t>
      </w:r>
      <w:r w:rsidR="00126856" w:rsidRPr="00126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856" w:rsidRPr="0012685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ремонту автотранспортных средств</w:t>
      </w:r>
      <w:r w:rsidR="00AD554F" w:rsidRP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E7050">
        <w:rPr>
          <w:rFonts w:ascii="Times New Roman" w:eastAsiaTheme="minorHAnsi" w:hAnsi="Times New Roman" w:cs="Times New Roman"/>
          <w:sz w:val="28"/>
          <w:szCs w:val="28"/>
          <w:lang w:eastAsia="en-US"/>
        </w:rPr>
        <w:t>16,2).</w:t>
      </w:r>
      <w:r w:rsidR="00AD5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65651" w:rsidRPr="00EB2B4A" w:rsidRDefault="00865651" w:rsidP="0086565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07819" cy="3673503"/>
            <wp:effectExtent l="38100" t="38100" r="74295" b="79375"/>
            <wp:docPr id="16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6A0" w:rsidRPr="00EB2B4A" w:rsidRDefault="00865651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Опрос респондентов о 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том, какой географический рынок для их бизнеса является основным 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рынком сбыта продукции (услуг)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показал следующее:</w:t>
      </w:r>
    </w:p>
    <w:p w:rsidR="003566A0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</w:t>
      </w:r>
      <w:r w:rsidR="00794A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62,2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</w:t>
      </w:r>
      <w:r w:rsidR="007305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иятий является локальный рынок - 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рыно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Новоалександровского </w:t>
      </w:r>
      <w:r w:rsidR="00786A3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6351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4A3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54,1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56F2E" w:rsidRPr="00556F2E" w:rsidRDefault="00556F2E" w:rsidP="00556F2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6F2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для 13,5 % предприятий -рынок Российской Федерации (2022год –7%);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</w:t>
      </w:r>
      <w:r w:rsidR="00794A3D">
        <w:rPr>
          <w:rFonts w:ascii="Times New Roman" w:eastAsiaTheme="minorHAnsi" w:hAnsi="Times New Roman" w:cs="Times New Roman"/>
          <w:sz w:val="28"/>
          <w:szCs w:val="28"/>
          <w:lang w:eastAsia="en-US"/>
        </w:rPr>
        <w:t>10,8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ий - рынок Ставропольского края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4A3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-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23,9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566A0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8,1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предприятий -рынки нескольких субъект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Российской Федерации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-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%)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56F2E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13,5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предприятий 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рыно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Российской Федерации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(20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 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65651" w:rsidRPr="00EB2B4A" w:rsidRDefault="003566A0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0647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,4 </w:t>
      </w:r>
      <w:r w:rsidR="009D53B5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 предприятий -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рынки стран дальнего зарубежья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(20</w:t>
      </w:r>
      <w:r w:rsidR="00DD714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65651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1C06" w:rsidRPr="00865651" w:rsidRDefault="00FB1C06" w:rsidP="008656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в </w:t>
      </w:r>
      <w:r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сравнении 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с 20</w:t>
      </w:r>
      <w:r w:rsidR="00DC451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годом, по мнению опрошенных представителей бизнеса,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доля локального</w:t>
      </w:r>
      <w:r w:rsidR="00795DA4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3566A0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ынка</w:t>
      </w:r>
      <w:r w:rsidR="007E65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увеличилась на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8,1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процентных пунктов,</w:t>
      </w:r>
      <w:r w:rsidR="00FA3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доля рынка </w:t>
      </w:r>
      <w:r w:rsidR="00336A4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Ставропольского края</w:t>
      </w:r>
      <w:r w:rsidR="00D10E92" w:rsidRPr="00EB2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снизилась на </w:t>
      </w:r>
      <w:r w:rsidR="00336A43">
        <w:rPr>
          <w:rFonts w:ascii="Times New Roman" w:eastAsiaTheme="minorHAnsi" w:hAnsi="Times New Roman" w:cs="Times New Roman"/>
          <w:sz w:val="28"/>
          <w:szCs w:val="28"/>
          <w:lang w:eastAsia="en-US"/>
        </w:rPr>
        <w:t>13,1</w:t>
      </w:r>
      <w:r w:rsidR="00556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процентных пунктов, доля рынка Российской Федерации увеличилось на 6,5</w:t>
      </w:r>
      <w:r w:rsidR="00980030">
        <w:rPr>
          <w:rFonts w:ascii="Times New Roman" w:eastAsiaTheme="minorHAnsi" w:hAnsi="Times New Roman" w:cs="Times New Roman"/>
          <w:sz w:val="28"/>
          <w:szCs w:val="28"/>
          <w:lang w:eastAsia="en-US"/>
        </w:rPr>
        <w:t>%, так</w:t>
      </w:r>
      <w:r w:rsidR="00556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же рынка страны дальнего зарубежья 0,4%.</w:t>
      </w:r>
    </w:p>
    <w:p w:rsidR="004756F3" w:rsidRDefault="004756F3" w:rsidP="004756F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5651" w:rsidRPr="00DC4519" w:rsidRDefault="00EE1340" w:rsidP="00DC451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5D7B1B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2. Динамика оценки субъектами предпринимательской деятельности уровня конкуренции и примерного количества конкурентов в сравнении с прошлым годом.</w:t>
      </w:r>
    </w:p>
    <w:p w:rsidR="00865651" w:rsidRPr="005D7B1B" w:rsidRDefault="00865651" w:rsidP="00503CA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/>
          <w:noProof/>
          <w:sz w:val="28"/>
          <w:szCs w:val="28"/>
        </w:rPr>
        <w:lastRenderedPageBreak/>
        <w:drawing>
          <wp:inline distT="0" distB="0" distL="0" distR="0">
            <wp:extent cx="5725236" cy="4073857"/>
            <wp:effectExtent l="0" t="0" r="0" b="0"/>
            <wp:docPr id="20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738CC" w:rsidRDefault="009738CC" w:rsidP="00D53E2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7F8" w:rsidRPr="005D7B1B" w:rsidRDefault="0020109F" w:rsidP="009F4E1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Динамика 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оценки уровня</w:t>
      </w:r>
      <w:r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конкуренции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</w:t>
      </w:r>
      <w:r w:rsidR="0059556F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2F39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9F4E1D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 в сравнении</w:t>
      </w:r>
      <w:r w:rsidR="00DC4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 202</w:t>
      </w:r>
      <w:r w:rsidR="002F39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6D0B1F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годом</w:t>
      </w:r>
    </w:p>
    <w:p w:rsidR="006D0B1F" w:rsidRPr="005D7B1B" w:rsidRDefault="006D0B1F" w:rsidP="006D0B1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3"/>
        <w:gridCol w:w="2034"/>
        <w:gridCol w:w="2034"/>
        <w:gridCol w:w="2047"/>
      </w:tblGrid>
      <w:tr w:rsidR="001127F8" w:rsidRPr="00E06BF7" w:rsidTr="00DD714B">
        <w:tc>
          <w:tcPr>
            <w:tcW w:w="3513" w:type="dxa"/>
          </w:tcPr>
          <w:p w:rsidR="001127F8" w:rsidRPr="0034610F" w:rsidRDefault="001127F8" w:rsidP="00541D5A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</w:tcPr>
          <w:p w:rsidR="001127F8" w:rsidRPr="0034610F" w:rsidRDefault="001127F8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AD34C0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0F0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1127F8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проценты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34" w:type="dxa"/>
          </w:tcPr>
          <w:p w:rsidR="001127F8" w:rsidRPr="0034610F" w:rsidRDefault="001127F8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DC4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0F0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="001127F8"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проценты</w:t>
            </w: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47" w:type="dxa"/>
          </w:tcPr>
          <w:p w:rsidR="0020109F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  <w:p w:rsidR="0020109F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(процентные</w:t>
            </w:r>
          </w:p>
          <w:p w:rsidR="001127F8" w:rsidRPr="0034610F" w:rsidRDefault="0020109F" w:rsidP="002010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пункты)</w:t>
            </w:r>
          </w:p>
        </w:tc>
      </w:tr>
      <w:tr w:rsidR="000F0232" w:rsidRPr="00E06BF7" w:rsidTr="00DD714B"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 конкуренции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2047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</w:tr>
      <w:tr w:rsidR="000F0232" w:rsidRPr="00E06BF7" w:rsidTr="00DD714B"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Слабая конкуренция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09,0</w:t>
            </w: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2047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1,8</w:t>
            </w:r>
          </w:p>
        </w:tc>
      </w:tr>
      <w:tr w:rsidR="000F0232" w:rsidRPr="00E06BF7" w:rsidTr="00DD714B"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Умеренная конкуренция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18,9</w:t>
            </w:r>
          </w:p>
        </w:tc>
        <w:tc>
          <w:tcPr>
            <w:tcW w:w="2047" w:type="dxa"/>
          </w:tcPr>
          <w:p w:rsidR="000F0232" w:rsidRPr="0034610F" w:rsidRDefault="000F0232" w:rsidP="000F0232">
            <w:pPr>
              <w:tabs>
                <w:tab w:val="left" w:pos="655"/>
                <w:tab w:val="center" w:pos="926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0F0232" w:rsidRPr="00E06BF7" w:rsidTr="00DD714B">
        <w:trPr>
          <w:trHeight w:val="498"/>
        </w:trPr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Высокая конкуренция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40,5</w:t>
            </w:r>
          </w:p>
        </w:tc>
        <w:tc>
          <w:tcPr>
            <w:tcW w:w="2047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-14,5</w:t>
            </w:r>
          </w:p>
        </w:tc>
      </w:tr>
      <w:tr w:rsidR="000F0232" w:rsidRPr="00E06BF7" w:rsidTr="00DD714B"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Очень высокая конкуренция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2047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4,3</w:t>
            </w:r>
          </w:p>
        </w:tc>
      </w:tr>
      <w:tr w:rsidR="000F0232" w:rsidRPr="00E06BF7" w:rsidTr="00DD714B">
        <w:tc>
          <w:tcPr>
            <w:tcW w:w="3513" w:type="dxa"/>
          </w:tcPr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461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Затрудняюсь ответить</w:t>
            </w:r>
          </w:p>
          <w:p w:rsidR="000F0232" w:rsidRPr="0034610F" w:rsidRDefault="000F0232" w:rsidP="000F02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4" w:type="dxa"/>
          </w:tcPr>
          <w:p w:rsidR="000F0232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</w:tcPr>
          <w:p w:rsidR="000F0232" w:rsidRPr="0034610F" w:rsidRDefault="000F0232" w:rsidP="000F02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674D0E" w:rsidRDefault="00674D0E" w:rsidP="009D3E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E48" w:rsidRDefault="009D3E48" w:rsidP="00DB6A2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40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Анализ предпринятых субъектами предпринимательской деятельности мер по повышению конкурентоспособности продукции, работ, услуг за последние три года</w:t>
      </w:r>
    </w:p>
    <w:p w:rsidR="00063D84" w:rsidRDefault="00063D84" w:rsidP="009D3E4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079F" w:rsidRDefault="00063D84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Высокий уровень конкуренции и конкурентной среды в 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Новоалександровско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5BB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заставляет субъек</w:t>
      </w:r>
      <w:r w:rsidR="00336A43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0F0232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предпринимательской деятельности постоянно принимать </w:t>
      </w:r>
      <w:r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меры по повышению конкурентоспособности продукции, работ, услуг, которые производит или </w:t>
      </w:r>
      <w:r w:rsidR="00DB6A26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бизнес</w:t>
      </w:r>
      <w:r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 этом свидетельствуют и р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езультаты </w:t>
      </w:r>
      <w:r w:rsidR="00040254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опроса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субъектов предпринимательской деятельности</w:t>
      </w:r>
      <w:r w:rsidR="00980030">
        <w:rPr>
          <w:rFonts w:ascii="Times New Roman" w:eastAsiaTheme="minorHAnsi" w:hAnsi="Times New Roman" w:cs="Times New Roman"/>
          <w:sz w:val="28"/>
          <w:szCs w:val="28"/>
          <w:lang w:eastAsia="en-US"/>
        </w:rPr>
        <w:t>. З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послед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</w:t>
      </w:r>
      <w:r w:rsidR="003B6928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3 года</w:t>
      </w:r>
      <w:r w:rsidR="0040079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0079F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980030">
        <w:rPr>
          <w:rFonts w:ascii="Times New Roman" w:eastAsiaTheme="minorHAnsi" w:hAnsi="Times New Roman" w:cs="Times New Roman"/>
          <w:sz w:val="28"/>
          <w:szCs w:val="28"/>
          <w:lang w:eastAsia="en-US"/>
        </w:rPr>
        <w:t>риобретено</w:t>
      </w:r>
      <w:r w:rsidR="008204C1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техническое оборудование – 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54,1% </w:t>
      </w:r>
      <w:r w:rsidR="009A7877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>ектов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бизнеса;</w:t>
      </w:r>
    </w:p>
    <w:p w:rsidR="0040079F" w:rsidRDefault="0040079F" w:rsidP="0040079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обучение и переподготовка персонала</w:t>
      </w:r>
      <w:r w:rsid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4DF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>10,8</w:t>
      </w:r>
      <w:r w:rsidR="00D53EDD" w:rsidRPr="00063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 субъектов предпринимательской дея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тельности;</w:t>
      </w:r>
    </w:p>
    <w:p w:rsidR="009A7877" w:rsidRPr="00D53E2B" w:rsidRDefault="0040079F" w:rsidP="009A787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B6A26" w:rsidRPr="00DB6A26">
        <w:rPr>
          <w:rFonts w:ascii="Times New Roman" w:eastAsiaTheme="minorHAnsi" w:hAnsi="Times New Roman" w:cs="Times New Roman"/>
          <w:sz w:val="28"/>
          <w:szCs w:val="28"/>
          <w:lang w:eastAsia="en-US"/>
        </w:rPr>
        <w:t>асширение новых модификаций и форм производимой продукции, расширение ассортимента</w:t>
      </w:r>
      <w:r w:rsidR="009A7877">
        <w:rPr>
          <w:rFonts w:ascii="Times New Roman" w:eastAsiaTheme="minorHAnsi" w:hAnsi="Times New Roman" w:cs="Times New Roman"/>
          <w:sz w:val="28"/>
          <w:szCs w:val="28"/>
          <w:lang w:eastAsia="en-US"/>
        </w:rPr>
        <w:t>- 27,0% субъектов.</w:t>
      </w:r>
    </w:p>
    <w:p w:rsidR="009D3E48" w:rsidRPr="005D7B1B" w:rsidRDefault="009A7877" w:rsidP="009D3E4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7167EBBF" wp14:editId="3ACBFCCB">
            <wp:extent cx="5895191" cy="3388659"/>
            <wp:effectExtent l="0" t="0" r="0" b="0"/>
            <wp:docPr id="2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65651" w:rsidRPr="005D7B1B" w:rsidRDefault="00865651" w:rsidP="0086565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FC9" w:rsidRPr="005D7B1B" w:rsidRDefault="00E67080" w:rsidP="0008249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сравнении с 20</w:t>
      </w:r>
      <w:r w:rsidR="0008249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годом мнение участников исследования о примерном количестве конкурентов бизнеса, представителями которого они являются, изменилось: 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16,2</w:t>
      </w:r>
      <w:r w:rsidR="0086565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 участников исследования указали на боль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шое количество конкурентов, 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56,8</w:t>
      </w:r>
      <w:r w:rsidR="00D470F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% –</w:t>
      </w:r>
      <w:r w:rsidR="0086565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4 и более конку</w:t>
      </w:r>
      <w:r w:rsidR="00037A08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рентов, 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27,0% – от 1 до 3.</w:t>
      </w:r>
    </w:p>
    <w:p w:rsidR="00A3518F" w:rsidRDefault="00415F3A" w:rsidP="00AB3C84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анализа показывают, что за последние 3 года наблюдается рост уровня конкуренции. В </w:t>
      </w:r>
      <w:r w:rsidR="00641CF1"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частности 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27,0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 респондентов указали на уве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личение числа </w:t>
      </w:r>
      <w:r w:rsidR="00A351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конкурентов, </w:t>
      </w:r>
      <w:r w:rsidR="00A3518F"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59</w:t>
      </w:r>
      <w:r w:rsidR="00641CF1">
        <w:rPr>
          <w:rFonts w:ascii="Times New Roman" w:eastAsiaTheme="minorHAnsi" w:hAnsi="Times New Roman" w:cs="Times New Roman"/>
          <w:sz w:val="28"/>
          <w:szCs w:val="28"/>
          <w:lang w:eastAsia="en-US"/>
        </w:rPr>
        <w:t>,5</w:t>
      </w: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считают, что количество конкурентов не изменилось и </w:t>
      </w:r>
      <w:r w:rsidR="00A3518F">
        <w:rPr>
          <w:rFonts w:ascii="Times New Roman" w:eastAsiaTheme="minorHAnsi" w:hAnsi="Times New Roman" w:cs="Times New Roman"/>
          <w:sz w:val="28"/>
          <w:szCs w:val="28"/>
          <w:lang w:eastAsia="en-US"/>
        </w:rPr>
        <w:t>8,1</w:t>
      </w:r>
      <w:r w:rsidRPr="00415F3A">
        <w:rPr>
          <w:rFonts w:ascii="Times New Roman" w:eastAsiaTheme="minorHAnsi" w:hAnsi="Times New Roman" w:cs="Times New Roman"/>
          <w:sz w:val="28"/>
          <w:szCs w:val="28"/>
          <w:lang w:eastAsia="en-US"/>
        </w:rPr>
        <w:t>% респондентов считает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число конкурентов </w:t>
      </w:r>
      <w:r w:rsidR="00A351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сократилось. </w:t>
      </w:r>
    </w:p>
    <w:p w:rsidR="00415F3A" w:rsidRPr="00AB3C84" w:rsidRDefault="00415F3A" w:rsidP="00AB3C84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Кроме этого, полученные результаты анкетирования дают дополнительные свидетельства об удовлетворенности состоянием конкуренции между поставщиками основного закупаемого товара (работы, услуги). Так 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67,6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% респондентов, участвующих в опросе, указали, что представляемый ими бизнес приобретает основной закупаемый товар (работы, услуги) для производства и реализации собственной продукции у 4 и более поставщиков товара, и состояние конкуренции между поставщиками основного закупаемого товара (работы, услуги) их устраивает. У 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2-3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 поставщик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основного закупаемого товара (работ, услуг) осуществляют 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>% опрошенных и со</w:t>
      </w:r>
      <w:r w:rsidR="00980030">
        <w:rPr>
          <w:rFonts w:ascii="Times New Roman" w:eastAsia="Times New Roman" w:hAnsi="Times New Roman" w:cs="Times New Roman"/>
          <w:sz w:val="28"/>
          <w:szCs w:val="28"/>
        </w:rPr>
        <w:t>стояние конкуренции они оценили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>неудовлетворительно,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="00A35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имеются большое количество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 поставщик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27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A3">
        <w:rPr>
          <w:rFonts w:ascii="Times New Roman" w:eastAsia="Times New Roman" w:hAnsi="Times New Roman" w:cs="Times New Roman"/>
          <w:sz w:val="28"/>
          <w:szCs w:val="28"/>
        </w:rPr>
        <w:t>5,4%.</w:t>
      </w:r>
    </w:p>
    <w:p w:rsidR="005712E0" w:rsidRPr="005D7B1B" w:rsidRDefault="005712E0" w:rsidP="00F801B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sz w:val="32"/>
          <w:szCs w:val="32"/>
          <w:u w:val="single"/>
          <w:lang w:eastAsia="en-US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3. Динамика оценки административных барьеров при ведении предпринимательской деятельности в сравнении с прошлым годом по направлениям деятельности.</w:t>
      </w:r>
    </w:p>
    <w:p w:rsidR="005712E0" w:rsidRPr="005D7B1B" w:rsidRDefault="005712E0" w:rsidP="00781D9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32"/>
          <w:szCs w:val="32"/>
          <w:u w:val="single"/>
          <w:lang w:eastAsia="en-US"/>
        </w:rPr>
      </w:pPr>
    </w:p>
    <w:p w:rsidR="00AB3C84" w:rsidRPr="00AB3C84" w:rsidRDefault="00AB3C84" w:rsidP="00AB3C8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Важным признаком состояния конкурентной среды явля</w:t>
      </w:r>
      <w:r w:rsidR="0098003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оценка субъектами предпринимательства административных барьеров при ведении предпринимательской деятельности.</w:t>
      </w:r>
    </w:p>
    <w:p w:rsidR="00186D79" w:rsidRPr="005D7B1B" w:rsidRDefault="00AB3C84" w:rsidP="007C41B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мнению большинства респонден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при ведении текущей деятель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ности у 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37,8 %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«нет ограничений», при 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кроме того в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27,0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отметили </w:t>
      </w:r>
      <w:r w:rsidRPr="00AB3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«Высокие налоги», при 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80030">
        <w:rPr>
          <w:rFonts w:ascii="Times New Roman" w:eastAsiaTheme="minorHAnsi" w:hAnsi="Times New Roman" w:cs="Times New Roman"/>
          <w:sz w:val="28"/>
          <w:szCs w:val="28"/>
          <w:lang w:eastAsia="en-US"/>
        </w:rPr>
        <w:t>0 %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</w:t>
      </w:r>
      <w:r w:rsidR="004A02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</w:t>
      </w:r>
      <w:r w:rsidR="001C58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году. </w:t>
      </w:r>
      <w:r w:rsidR="00DD0CC1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Таким образом, административные 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барьеры </w:t>
      </w:r>
      <w:r w:rsidR="00B85C9B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еще остаются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85C9B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мнению 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бизнес 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</w:t>
      </w:r>
      <w:r w:rsidR="00753375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ства,</w:t>
      </w:r>
      <w:r w:rsidR="00214D3C"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достаточно серьезные препятствия для ведения предпринимательской деятельн</w:t>
      </w:r>
      <w:r w:rsidR="007C41B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ости.</w:t>
      </w:r>
    </w:p>
    <w:p w:rsidR="00186D79" w:rsidRPr="005D7B1B" w:rsidRDefault="009F372B" w:rsidP="0031178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186D79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ценк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186D79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деятельности органов власти на рынке, основном для бизнеса, который они представля</w:t>
      </w:r>
      <w:r w:rsidR="0031178E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ют:</w:t>
      </w:r>
    </w:p>
    <w:p w:rsidR="00214D3C" w:rsidRPr="005D7B1B" w:rsidRDefault="00186D79" w:rsidP="00AB3C8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827809" cy="1812290"/>
            <wp:effectExtent l="38100" t="38100" r="78105" b="7366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4D3C" w:rsidRPr="005D7B1B" w:rsidRDefault="0031178E" w:rsidP="00214D3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Для ведения деятельности и открытия нового бизнеса на рынке важным признаком состояния конкурентной среды является оценка субъектами предпринимательства преодоления административных барьеров. </w:t>
      </w:r>
    </w:p>
    <w:p w:rsidR="00214D3C" w:rsidRPr="005D7B1B" w:rsidRDefault="00214D3C" w:rsidP="00F4458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7B1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418161" cy="3405116"/>
            <wp:effectExtent l="38100" t="38100" r="68580" b="81280"/>
            <wp:docPr id="2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80E98" w:rsidRPr="005D7B1B" w:rsidRDefault="00780E98" w:rsidP="00620EF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43C2" w:rsidRPr="005D7B1B" w:rsidRDefault="003843C2" w:rsidP="0038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4. Анализ информации о жалобах в контрольно-надзорные органы в динамике с прошлым годом по направлениям деятельности.</w:t>
      </w:r>
    </w:p>
    <w:p w:rsidR="00DB4097" w:rsidRDefault="00DB4097" w:rsidP="0038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585" w:rsidRPr="00655331" w:rsidRDefault="00F44585" w:rsidP="00F44585">
      <w:pPr>
        <w:pStyle w:val="Default"/>
        <w:ind w:firstLine="851"/>
        <w:jc w:val="both"/>
        <w:rPr>
          <w:sz w:val="28"/>
          <w:szCs w:val="28"/>
        </w:rPr>
      </w:pPr>
      <w:r w:rsidRPr="0065533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Новоалександровского</w:t>
      </w:r>
      <w:r w:rsidRPr="00655331">
        <w:rPr>
          <w:sz w:val="28"/>
          <w:szCs w:val="28"/>
        </w:rPr>
        <w:t xml:space="preserve"> </w:t>
      </w:r>
      <w:r w:rsidR="00786A33">
        <w:rPr>
          <w:sz w:val="28"/>
          <w:szCs w:val="28"/>
        </w:rPr>
        <w:t>муниципального</w:t>
      </w:r>
      <w:r w:rsidRPr="00655331">
        <w:rPr>
          <w:sz w:val="28"/>
          <w:szCs w:val="28"/>
        </w:rPr>
        <w:t xml:space="preserve"> округа Ставропольского края не поступала информаци</w:t>
      </w:r>
      <w:r w:rsidR="009F372B">
        <w:rPr>
          <w:sz w:val="28"/>
          <w:szCs w:val="28"/>
        </w:rPr>
        <w:t>я</w:t>
      </w:r>
      <w:r w:rsidRPr="00655331">
        <w:rPr>
          <w:sz w:val="28"/>
          <w:szCs w:val="28"/>
        </w:rPr>
        <w:t xml:space="preserve"> о жалобах </w:t>
      </w:r>
      <w:r w:rsidR="00CF6344">
        <w:rPr>
          <w:sz w:val="28"/>
          <w:szCs w:val="28"/>
        </w:rPr>
        <w:t xml:space="preserve">в </w:t>
      </w:r>
      <w:r w:rsidR="00CF6344" w:rsidRPr="00655331">
        <w:rPr>
          <w:sz w:val="28"/>
          <w:szCs w:val="28"/>
        </w:rPr>
        <w:t>контрольно</w:t>
      </w:r>
      <w:r w:rsidRPr="00655331">
        <w:rPr>
          <w:sz w:val="28"/>
          <w:szCs w:val="28"/>
        </w:rPr>
        <w:t>-надзорные органы.</w:t>
      </w:r>
    </w:p>
    <w:p w:rsidR="003843C2" w:rsidRPr="00DB4097" w:rsidRDefault="003843C2" w:rsidP="00384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C2" w:rsidRPr="005D7B1B" w:rsidRDefault="003843C2" w:rsidP="00182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5. Динамика оценки оказания услуг с</w:t>
      </w:r>
      <w:r w:rsidR="00BF18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убъектов естественных монополий, сложности и сроков их получения в сравнении с прошлым годом.</w:t>
      </w:r>
    </w:p>
    <w:p w:rsidR="006B1607" w:rsidRPr="005D7B1B" w:rsidRDefault="006B1607" w:rsidP="006B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607" w:rsidRPr="005D7B1B" w:rsidRDefault="006B1607" w:rsidP="006B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>Структура проблем, с которыми столкнулись представители бизнеса при взаимодействии с субъектами естественных монополий за 202</w:t>
      </w:r>
      <w:r w:rsidR="00ED266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8A22B8" w:rsidRDefault="008A22B8" w:rsidP="006B1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71CDA" w:rsidRPr="005D7B1B" w:rsidRDefault="007C41B0" w:rsidP="006B1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Theme="minorHAnsi" w:hAnsi="Times New Roman" w:cs="Times New Roman"/>
          <w:noProof/>
        </w:rPr>
        <w:drawing>
          <wp:inline distT="0" distB="0" distL="0" distR="0">
            <wp:extent cx="6056630" cy="2911449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B1607" w:rsidRPr="005D7B1B" w:rsidRDefault="007C41B0" w:rsidP="007C4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Следует отметить, что при открытии собственного бизнеса </w:t>
      </w:r>
      <w:r w:rsidR="0052113F">
        <w:rPr>
          <w:rFonts w:ascii="Times New Roman" w:eastAsiaTheme="minorHAnsi" w:hAnsi="Times New Roman" w:cs="Times New Roman"/>
          <w:sz w:val="28"/>
          <w:szCs w:val="28"/>
          <w:lang w:eastAsia="en-US"/>
        </w:rPr>
        <w:t>78,4</w:t>
      </w: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опрошенных представителей бизнеса не сталкивались с дискриминационным доступом на товарные рынки, </w:t>
      </w:r>
      <w:r w:rsidR="0052113F">
        <w:rPr>
          <w:rFonts w:ascii="Times New Roman" w:eastAsiaTheme="minorHAnsi" w:hAnsi="Times New Roman" w:cs="Times New Roman"/>
          <w:sz w:val="28"/>
          <w:szCs w:val="28"/>
          <w:lang w:eastAsia="en-US"/>
        </w:rPr>
        <w:t>18,9</w:t>
      </w: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- сталкивались с дискриминационным доступом на товарные рынки (ценовая дискриминация, продажа товаров в определенном ассортименте, разные условия поставки…) и </w:t>
      </w:r>
      <w:r w:rsidR="0052113F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только 2,7</w:t>
      </w:r>
      <w:r w:rsidRPr="004271B8">
        <w:rPr>
          <w:rFonts w:ascii="Times New Roman" w:eastAsiaTheme="minorHAnsi" w:hAnsi="Times New Roman" w:cs="Times New Roman"/>
          <w:sz w:val="28"/>
          <w:szCs w:val="28"/>
          <w:lang w:eastAsia="en-US"/>
        </w:rPr>
        <w:t>% - затруднились ответить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41B0" w:rsidRDefault="007C41B0" w:rsidP="0031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A55" w:rsidRPr="00314174" w:rsidRDefault="002F0D1F" w:rsidP="0031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b/>
          <w:sz w:val="28"/>
          <w:szCs w:val="28"/>
        </w:rPr>
        <w:t>Структура оценки</w:t>
      </w:r>
      <w:r w:rsidR="007E6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5D66"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респондентами </w:t>
      </w:r>
      <w:r w:rsidR="00471CDA" w:rsidRPr="005D7B1B">
        <w:rPr>
          <w:rFonts w:ascii="Times New Roman" w:eastAsia="Times New Roman" w:hAnsi="Times New Roman" w:cs="Times New Roman"/>
          <w:b/>
          <w:sz w:val="28"/>
          <w:szCs w:val="28"/>
        </w:rPr>
        <w:t>характерис</w:t>
      </w:r>
      <w:r w:rsidR="00C15D66" w:rsidRPr="005D7B1B">
        <w:rPr>
          <w:rFonts w:ascii="Times New Roman" w:eastAsia="Times New Roman" w:hAnsi="Times New Roman" w:cs="Times New Roman"/>
          <w:b/>
          <w:sz w:val="28"/>
          <w:szCs w:val="28"/>
        </w:rPr>
        <w:t>тик услуг субъектов естественных</w:t>
      </w:r>
      <w:r w:rsidR="00471CDA" w:rsidRPr="005D7B1B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монополий</w:t>
      </w:r>
      <w:r w:rsidR="007E65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0761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202</w:t>
      </w:r>
      <w:r w:rsidR="005211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471CDA" w:rsidRPr="005D7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314174" w:rsidRPr="005D7B1B" w:rsidRDefault="00314174" w:rsidP="00314174">
      <w:pPr>
        <w:spacing w:after="0" w:line="240" w:lineRule="auto"/>
        <w:jc w:val="center"/>
        <w:rPr>
          <w:bCs/>
          <w:color w:val="800000"/>
        </w:rPr>
      </w:pP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В целом большинство опрошенных предпринимателей, которым пришлось обращаться к процедуре подключения к электросетям, сетям водоснабжения и водоотведения, тепловым сетям, телефонной сети</w:t>
      </w:r>
      <w:r w:rsidR="00D9727F" w:rsidRPr="005D7B1B">
        <w:rPr>
          <w:rFonts w:ascii="Times New Roman" w:eastAsia="Times New Roman" w:hAnsi="Times New Roman" w:cs="Times New Roman"/>
          <w:sz w:val="28"/>
          <w:szCs w:val="28"/>
        </w:rPr>
        <w:t xml:space="preserve"> и сети "Интернет"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r w:rsidRPr="005D7B1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качеством предоставления услуг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субъектов ест</w:t>
      </w:r>
      <w:r w:rsidR="00811F8C" w:rsidRPr="005D7B1B">
        <w:rPr>
          <w:rFonts w:ascii="Times New Roman" w:eastAsia="Times New Roman" w:hAnsi="Times New Roman" w:cs="Times New Roman"/>
          <w:sz w:val="28"/>
          <w:szCs w:val="28"/>
        </w:rPr>
        <w:t>ественных монополий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При оценке сроков получения доступа к услугам ответы «скорее неудовлетворительно» и</w:t>
      </w:r>
      <w:r w:rsidR="00811F8C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дали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0%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опрошенных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 xml:space="preserve">по теплоснабжению,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>электроснабже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нию</w:t>
      </w:r>
      <w:r w:rsidR="00C0303D" w:rsidRPr="005D7B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телефонной связи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«Интернет»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3F9F" w:rsidRPr="001E3F9F">
        <w:rPr>
          <w:rFonts w:ascii="Times New Roman" w:eastAsia="Times New Roman" w:hAnsi="Times New Roman" w:cs="Times New Roman"/>
          <w:sz w:val="28"/>
          <w:szCs w:val="28"/>
        </w:rPr>
        <w:t xml:space="preserve">0% – по 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>водоснабжению, водоотведению.</w:t>
      </w:r>
    </w:p>
    <w:p w:rsidR="002F0D1F" w:rsidRPr="005D7B1B" w:rsidRDefault="002F0D1F" w:rsidP="002F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>При оценке сложности подключения ответы «скорее неудовлетворительно» и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дали 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>29,7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,0% опрошенных – по газоснабжению, 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>37,8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опрошенных по водоснабже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>нию,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>доотведени</w:t>
      </w:r>
      <w:r w:rsidR="001E3F9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B5" w:rsidRPr="005D7B1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– по телефонной связи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, сети «Интернет».</w:t>
      </w:r>
    </w:p>
    <w:p w:rsidR="00182249" w:rsidRPr="005D7B1B" w:rsidRDefault="002F0D1F" w:rsidP="008A2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При оценке стоимости подключения к услугам ответы «скорее неудовлетворительно» и 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«неудовлетворительно» дали 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>24,3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% опрошенных по газоснабже</w:t>
      </w:r>
      <w:r w:rsidR="00B11F08" w:rsidRPr="005D7B1B">
        <w:rPr>
          <w:rFonts w:ascii="Times New Roman" w:eastAsia="Times New Roman" w:hAnsi="Times New Roman" w:cs="Times New Roman"/>
          <w:sz w:val="28"/>
          <w:szCs w:val="28"/>
        </w:rPr>
        <w:t xml:space="preserve">нию, 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>43,2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% – по водоснабжению, водоотведению, 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>27,0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D7B1B">
        <w:rPr>
          <w:rFonts w:ascii="Times New Roman" w:eastAsia="Times New Roman" w:hAnsi="Times New Roman" w:cs="Times New Roman"/>
          <w:sz w:val="28"/>
          <w:szCs w:val="28"/>
        </w:rPr>
        <w:t>теплоснаб</w:t>
      </w:r>
      <w:r w:rsidR="006C6AE3" w:rsidRPr="005D7B1B">
        <w:rPr>
          <w:rFonts w:ascii="Times New Roman" w:eastAsia="Times New Roman" w:hAnsi="Times New Roman" w:cs="Times New Roman"/>
          <w:sz w:val="28"/>
          <w:szCs w:val="28"/>
        </w:rPr>
        <w:t xml:space="preserve">жению 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>2,7</w:t>
      </w:r>
      <w:r w:rsidR="000C6033" w:rsidRPr="005D7B1B">
        <w:rPr>
          <w:rFonts w:ascii="Times New Roman" w:eastAsia="Times New Roman" w:hAnsi="Times New Roman" w:cs="Times New Roman"/>
          <w:sz w:val="28"/>
          <w:szCs w:val="28"/>
        </w:rPr>
        <w:t>% – телефонной связи, сети «Интернет».</w:t>
      </w:r>
    </w:p>
    <w:p w:rsidR="00B643A3" w:rsidRPr="008A22B8" w:rsidRDefault="00DA23F3" w:rsidP="008A2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оценки услуг субъектов естествен</w:t>
      </w:r>
      <w:r w:rsidR="00FA21AB" w:rsidRPr="005D7B1B">
        <w:rPr>
          <w:rFonts w:ascii="Times New Roman" w:eastAsia="Times New Roman" w:hAnsi="Times New Roman" w:cs="Times New Roman"/>
          <w:sz w:val="28"/>
          <w:szCs w:val="28"/>
        </w:rPr>
        <w:t>ных монополий в сравнении с 20</w:t>
      </w:r>
      <w:r w:rsidR="008A22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38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годом показал, что в целом удовлетворенность каче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ством услуг</w:t>
      </w:r>
      <w:r w:rsidR="009A1CB4" w:rsidRPr="005D7B1B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опроса 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имеет положительную динамику на всех рынках услуг субъектов естественных монополий и по все</w:t>
      </w:r>
      <w:r w:rsidR="002136C1" w:rsidRPr="005D7B1B">
        <w:rPr>
          <w:rFonts w:ascii="Times New Roman" w:eastAsia="Times New Roman" w:hAnsi="Times New Roman" w:cs="Times New Roman"/>
          <w:sz w:val="28"/>
          <w:szCs w:val="28"/>
        </w:rPr>
        <w:t>м характеристикам услуг</w:t>
      </w:r>
      <w:r w:rsidR="00F01FEF" w:rsidRPr="005D7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95C" w:rsidRPr="005D7B1B" w:rsidRDefault="00F3095C" w:rsidP="00F30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637" w:rsidRPr="009C18E2" w:rsidRDefault="00A47637" w:rsidP="003F1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C18E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6. 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прошлым годом.</w:t>
      </w:r>
    </w:p>
    <w:p w:rsidR="00D9727F" w:rsidRPr="009C18E2" w:rsidRDefault="00D9727F" w:rsidP="009B2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581736" w:rsidRPr="009C18E2" w:rsidRDefault="00251086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8E2">
        <w:rPr>
          <w:rFonts w:ascii="Times New Roman" w:eastAsia="Times New Roman" w:hAnsi="Times New Roman" w:cs="Times New Roman"/>
          <w:sz w:val="28"/>
          <w:szCs w:val="28"/>
        </w:rPr>
        <w:t>Также в процессе исследования выявился уровень</w:t>
      </w:r>
      <w:r w:rsidR="00A47637" w:rsidRPr="009C18E2">
        <w:rPr>
          <w:rFonts w:ascii="Times New Roman" w:eastAsia="Times New Roman" w:hAnsi="Times New Roman" w:cs="Times New Roman"/>
          <w:sz w:val="28"/>
          <w:szCs w:val="28"/>
        </w:rPr>
        <w:t xml:space="preserve"> удовлетворённости представителей бизнес - сообщества качеством официальной информации о состоянии конкурентной </w:t>
      </w:r>
      <w:r w:rsidR="000935FE" w:rsidRPr="009C18E2">
        <w:rPr>
          <w:rFonts w:ascii="Times New Roman" w:eastAsia="Times New Roman" w:hAnsi="Times New Roman" w:cs="Times New Roman"/>
          <w:sz w:val="28"/>
          <w:szCs w:val="28"/>
        </w:rPr>
        <w:t>среды на рынках товаров и услуг</w:t>
      </w:r>
      <w:r w:rsidR="007E65B4" w:rsidRPr="009C1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B8" w:rsidRPr="009C18E2">
        <w:rPr>
          <w:rFonts w:ascii="Times New Roman" w:eastAsia="Times New Roman" w:hAnsi="Times New Roman" w:cs="Times New Roman"/>
          <w:sz w:val="28"/>
          <w:szCs w:val="28"/>
        </w:rPr>
        <w:t xml:space="preserve">Новоалександровского </w:t>
      </w:r>
      <w:r w:rsidR="00786A33" w:rsidRPr="009C18E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A22B8" w:rsidRPr="009C18E2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</w:t>
      </w:r>
      <w:r w:rsidR="00A47637" w:rsidRPr="009C18E2">
        <w:rPr>
          <w:rFonts w:ascii="Times New Roman" w:eastAsia="Times New Roman" w:hAnsi="Times New Roman" w:cs="Times New Roman"/>
          <w:sz w:val="28"/>
          <w:szCs w:val="28"/>
        </w:rPr>
        <w:t>, размещаемой в информационно-телекоммуникационной сети «Интернет».</w:t>
      </w:r>
      <w:r w:rsidR="00BF184B" w:rsidRPr="009C1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637" w:rsidRPr="009C18E2">
        <w:rPr>
          <w:rFonts w:ascii="Times New Roman" w:eastAsia="Times New Roman" w:hAnsi="Times New Roman" w:cs="Times New Roman"/>
          <w:bCs/>
          <w:sz w:val="28"/>
          <w:szCs w:val="28"/>
        </w:rPr>
        <w:t>Под качеством информации понимается: доступность, понятность, удобство получения.</w:t>
      </w:r>
    </w:p>
    <w:p w:rsidR="00D47DF5" w:rsidRPr="009C18E2" w:rsidRDefault="00D47DF5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DF5" w:rsidRPr="009C18E2" w:rsidRDefault="00D47DF5" w:rsidP="00D4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8E2">
        <w:rPr>
          <w:rFonts w:ascii="Calibri" w:eastAsia="Times New Roman" w:hAnsi="Calibri" w:cs="Times New Roman"/>
          <w:noProof/>
          <w:sz w:val="28"/>
          <w:szCs w:val="28"/>
        </w:rPr>
        <w:drawing>
          <wp:inline distT="0" distB="0" distL="0" distR="0">
            <wp:extent cx="5943600" cy="368617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81736" w:rsidRPr="009C18E2" w:rsidRDefault="00581736" w:rsidP="00A47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DD" w:rsidRPr="009C18E2" w:rsidRDefault="00581736" w:rsidP="008A22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Удовлетворенность субъектов предпринимательской деятельности качеством официальной информации о состояни</w:t>
      </w:r>
      <w:r w:rsidR="008A22B8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конкурентной среды на </w:t>
      </w:r>
      <w:r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>рынках</w:t>
      </w:r>
      <w:r w:rsidR="00FE169E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товаров и услуг и деятельности по содействию развитию конкуренции</w:t>
      </w:r>
      <w:r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>, размещаемой в открытом доступе</w:t>
      </w:r>
      <w:r w:rsidR="0048030C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FE169E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202</w:t>
      </w:r>
      <w:r w:rsidR="0079267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B0E53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</w:t>
      </w:r>
      <w:r w:rsidR="00FE169E" w:rsidRPr="009C18E2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</w:p>
    <w:p w:rsidR="00A47637" w:rsidRPr="009C18E2" w:rsidRDefault="00A47637" w:rsidP="00A4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CDD" w:rsidRPr="009C18E2" w:rsidRDefault="00D47DF5" w:rsidP="007B75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8E2">
        <w:rPr>
          <w:rFonts w:ascii="Times New Roman" w:eastAsia="Times New Roman" w:hAnsi="Times New Roman" w:cs="Times New Roman"/>
          <w:sz w:val="28"/>
          <w:szCs w:val="28"/>
        </w:rPr>
        <w:t>Удовлетворенность опрошенных субъектов предпринимательской деятельности качеством официальной информации о состоянии конкурентной среды на товарных рынках, размещаемой в открытом доступе, в сравнении с 202</w:t>
      </w:r>
      <w:r w:rsidR="00B23ED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18E2">
        <w:rPr>
          <w:rFonts w:ascii="Times New Roman" w:eastAsia="Times New Roman" w:hAnsi="Times New Roman" w:cs="Times New Roman"/>
          <w:sz w:val="28"/>
          <w:szCs w:val="28"/>
        </w:rPr>
        <w:t xml:space="preserve"> годом по всем критериям оценки изменилась незначительно.</w:t>
      </w:r>
    </w:p>
    <w:p w:rsidR="000935FE" w:rsidRPr="009C18E2" w:rsidRDefault="000935FE" w:rsidP="007E6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8E2">
        <w:rPr>
          <w:rFonts w:ascii="Times New Roman" w:eastAsia="Times New Roman" w:hAnsi="Times New Roman" w:cs="Times New Roman"/>
          <w:b/>
          <w:sz w:val="28"/>
          <w:szCs w:val="28"/>
        </w:rPr>
        <w:t xml:space="preserve">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</w:t>
      </w:r>
      <w:r w:rsidR="007B7538" w:rsidRPr="009C18E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C64C6" w:rsidRPr="009C18E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C3ED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B0E53" w:rsidRPr="009C18E2">
        <w:rPr>
          <w:rFonts w:ascii="Times New Roman" w:eastAsia="Times New Roman" w:hAnsi="Times New Roman" w:cs="Times New Roman"/>
          <w:b/>
          <w:sz w:val="28"/>
          <w:szCs w:val="28"/>
        </w:rPr>
        <w:t>годом</w:t>
      </w:r>
    </w:p>
    <w:p w:rsidR="007C64C6" w:rsidRPr="009C18E2" w:rsidRDefault="007C64C6" w:rsidP="000935F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D47DF5" w:rsidRPr="009C18E2" w:rsidRDefault="00D47DF5" w:rsidP="00D47DF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18E2">
        <w:rPr>
          <w:color w:val="auto"/>
          <w:sz w:val="28"/>
          <w:szCs w:val="28"/>
        </w:rPr>
        <w:t xml:space="preserve">Участники опроса оценили полноту размещаемой уполномоченным органом </w:t>
      </w:r>
      <w:r w:rsidR="001A2FCE" w:rsidRPr="009C18E2">
        <w:rPr>
          <w:color w:val="auto"/>
          <w:sz w:val="28"/>
          <w:szCs w:val="28"/>
        </w:rPr>
        <w:t xml:space="preserve">Новоалександровского </w:t>
      </w:r>
      <w:r w:rsidR="00786A33" w:rsidRPr="009C18E2">
        <w:rPr>
          <w:color w:val="auto"/>
          <w:sz w:val="28"/>
          <w:szCs w:val="28"/>
        </w:rPr>
        <w:t>муниципального</w:t>
      </w:r>
      <w:r w:rsidR="001A2FCE" w:rsidRPr="009C18E2">
        <w:rPr>
          <w:color w:val="auto"/>
          <w:sz w:val="28"/>
          <w:szCs w:val="28"/>
        </w:rPr>
        <w:t xml:space="preserve"> округа Ставропольского края </w:t>
      </w:r>
      <w:r w:rsidRPr="009C18E2">
        <w:rPr>
          <w:color w:val="auto"/>
          <w:sz w:val="28"/>
          <w:szCs w:val="28"/>
        </w:rPr>
        <w:t xml:space="preserve">информации о состоянии конкурентной среды на рынках товаров и услуг в открытом доступе. </w:t>
      </w:r>
    </w:p>
    <w:p w:rsidR="00AE4288" w:rsidRPr="005D7B1B" w:rsidRDefault="00D47DF5" w:rsidP="00D47DF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18E2">
        <w:rPr>
          <w:color w:val="auto"/>
          <w:sz w:val="28"/>
          <w:szCs w:val="28"/>
        </w:rPr>
        <w:t>Большинство опрошенных субъектов предпринимательской деятел</w:t>
      </w:r>
      <w:r w:rsidR="001A2FCE" w:rsidRPr="009C18E2">
        <w:rPr>
          <w:color w:val="auto"/>
          <w:sz w:val="28"/>
          <w:szCs w:val="28"/>
        </w:rPr>
        <w:t>ьно</w:t>
      </w:r>
      <w:r w:rsidRPr="009C18E2">
        <w:rPr>
          <w:color w:val="auto"/>
          <w:sz w:val="28"/>
          <w:szCs w:val="28"/>
        </w:rPr>
        <w:t>сти удовлетворены доступностью информ</w:t>
      </w:r>
      <w:r w:rsidR="001A2FCE" w:rsidRPr="009C18E2">
        <w:rPr>
          <w:color w:val="auto"/>
          <w:sz w:val="28"/>
          <w:szCs w:val="28"/>
        </w:rPr>
        <w:t>ации о нормативной базе, связан</w:t>
      </w:r>
      <w:r w:rsidRPr="009C18E2">
        <w:rPr>
          <w:color w:val="auto"/>
          <w:sz w:val="28"/>
          <w:szCs w:val="28"/>
        </w:rPr>
        <w:t xml:space="preserve">ной с внедрением </w:t>
      </w:r>
      <w:r w:rsidRPr="0041238D">
        <w:rPr>
          <w:color w:val="000000" w:themeColor="text1"/>
          <w:sz w:val="28"/>
          <w:szCs w:val="28"/>
        </w:rPr>
        <w:t xml:space="preserve">Стандарта </w:t>
      </w:r>
      <w:hyperlink r:id="rId24" w:anchor="65A0IQ" w:history="1">
        <w:r w:rsidR="0041238D" w:rsidRPr="0041238D">
          <w:rPr>
            <w:rStyle w:val="ac"/>
            <w:bCs/>
            <w:color w:val="000000" w:themeColor="text1"/>
            <w:sz w:val="28"/>
            <w:szCs w:val="28"/>
            <w:u w:val="none"/>
          </w:rPr>
          <w:t xml:space="preserve"> развития конкуренции</w:t>
        </w:r>
      </w:hyperlink>
      <w:r w:rsidR="0041238D">
        <w:rPr>
          <w:color w:val="000000" w:themeColor="text1"/>
          <w:sz w:val="28"/>
          <w:szCs w:val="28"/>
        </w:rPr>
        <w:t xml:space="preserve"> </w:t>
      </w:r>
      <w:r w:rsidRPr="0041238D">
        <w:rPr>
          <w:color w:val="000000" w:themeColor="text1"/>
          <w:sz w:val="28"/>
          <w:szCs w:val="28"/>
        </w:rPr>
        <w:t>в регионе</w:t>
      </w:r>
      <w:r w:rsidRPr="009C18E2">
        <w:rPr>
          <w:color w:val="auto"/>
          <w:sz w:val="28"/>
          <w:szCs w:val="28"/>
        </w:rPr>
        <w:t xml:space="preserve"> (</w:t>
      </w:r>
      <w:r w:rsidR="00FC7E9B">
        <w:rPr>
          <w:color w:val="auto"/>
          <w:sz w:val="28"/>
          <w:szCs w:val="28"/>
        </w:rPr>
        <w:t>81,1</w:t>
      </w:r>
      <w:r w:rsidRPr="009C18E2">
        <w:rPr>
          <w:color w:val="auto"/>
          <w:sz w:val="28"/>
          <w:szCs w:val="28"/>
        </w:rPr>
        <w:t>%), о перечне товарных рынков для содействия развитию конкуренци</w:t>
      </w:r>
      <w:bookmarkStart w:id="0" w:name="_GoBack"/>
      <w:bookmarkEnd w:id="0"/>
      <w:r w:rsidRPr="009C18E2">
        <w:rPr>
          <w:color w:val="auto"/>
          <w:sz w:val="28"/>
          <w:szCs w:val="28"/>
        </w:rPr>
        <w:t>и в ре</w:t>
      </w:r>
      <w:r w:rsidR="001A2FCE" w:rsidRPr="009C18E2">
        <w:rPr>
          <w:color w:val="auto"/>
          <w:sz w:val="28"/>
          <w:szCs w:val="28"/>
        </w:rPr>
        <w:t>гионе (</w:t>
      </w:r>
      <w:r w:rsidR="00FC7E9B">
        <w:rPr>
          <w:color w:val="auto"/>
          <w:sz w:val="28"/>
          <w:szCs w:val="28"/>
        </w:rPr>
        <w:t>78,4</w:t>
      </w:r>
      <w:r w:rsidR="001A2FCE" w:rsidRPr="009C18E2">
        <w:rPr>
          <w:color w:val="auto"/>
          <w:sz w:val="28"/>
          <w:szCs w:val="28"/>
        </w:rPr>
        <w:t>%), о «дорожной» кар</w:t>
      </w:r>
      <w:r w:rsidRPr="009C18E2">
        <w:rPr>
          <w:color w:val="auto"/>
          <w:sz w:val="28"/>
          <w:szCs w:val="28"/>
        </w:rPr>
        <w:t>те региона (</w:t>
      </w:r>
      <w:r w:rsidR="00FC7E9B">
        <w:rPr>
          <w:color w:val="auto"/>
          <w:sz w:val="28"/>
          <w:szCs w:val="28"/>
        </w:rPr>
        <w:t>94,6</w:t>
      </w:r>
      <w:r w:rsidRPr="009C18E2">
        <w:rPr>
          <w:color w:val="auto"/>
          <w:sz w:val="28"/>
          <w:szCs w:val="28"/>
        </w:rPr>
        <w:t>%), о проведенных обучающих мероприятиях (</w:t>
      </w:r>
      <w:r w:rsidR="00FC7E9B">
        <w:rPr>
          <w:color w:val="auto"/>
          <w:sz w:val="28"/>
          <w:szCs w:val="28"/>
        </w:rPr>
        <w:t>89,2</w:t>
      </w:r>
      <w:r w:rsidRPr="009C18E2">
        <w:rPr>
          <w:color w:val="auto"/>
          <w:sz w:val="28"/>
          <w:szCs w:val="28"/>
        </w:rPr>
        <w:t>%), о проведенных мониторингах в регионе и</w:t>
      </w:r>
      <w:r w:rsidR="001A2FCE" w:rsidRPr="009C18E2">
        <w:rPr>
          <w:color w:val="auto"/>
          <w:sz w:val="28"/>
          <w:szCs w:val="28"/>
        </w:rPr>
        <w:t xml:space="preserve"> сформированном ежегодном докла</w:t>
      </w:r>
      <w:r w:rsidRPr="009C18E2">
        <w:rPr>
          <w:color w:val="auto"/>
          <w:sz w:val="28"/>
          <w:szCs w:val="28"/>
        </w:rPr>
        <w:t>де (</w:t>
      </w:r>
      <w:r w:rsidR="00FC7E9B">
        <w:rPr>
          <w:color w:val="auto"/>
          <w:sz w:val="28"/>
          <w:szCs w:val="28"/>
        </w:rPr>
        <w:t>48,6</w:t>
      </w:r>
      <w:r w:rsidRPr="009C18E2">
        <w:rPr>
          <w:color w:val="auto"/>
          <w:sz w:val="28"/>
          <w:szCs w:val="28"/>
        </w:rPr>
        <w:t>%), о возможности прохождения электронных анкет, связанных с оценкой состояния конкурентной среды (</w:t>
      </w:r>
      <w:r w:rsidR="00FC7E9B">
        <w:rPr>
          <w:color w:val="auto"/>
          <w:sz w:val="28"/>
          <w:szCs w:val="28"/>
        </w:rPr>
        <w:t>94,6</w:t>
      </w:r>
      <w:r w:rsidRPr="009C18E2">
        <w:rPr>
          <w:color w:val="auto"/>
          <w:sz w:val="28"/>
          <w:szCs w:val="28"/>
        </w:rPr>
        <w:t>%).</w:t>
      </w:r>
    </w:p>
    <w:p w:rsidR="0020292B" w:rsidRPr="005D7B1B" w:rsidRDefault="0020292B" w:rsidP="000935F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E4288" w:rsidRPr="005D7B1B" w:rsidRDefault="00AE4288" w:rsidP="00AE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7. Мониторинг удовлетворенности деятельностью в сфере финансовых услуг, а также доступности для субъектов предпринимательской деятельности финансовых услуг.</w:t>
      </w:r>
    </w:p>
    <w:p w:rsidR="007A652D" w:rsidRPr="005D7B1B" w:rsidRDefault="007A652D" w:rsidP="00AE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A652D" w:rsidRPr="008655E6" w:rsidRDefault="007A652D" w:rsidP="0022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5E6">
        <w:rPr>
          <w:rFonts w:ascii="Times New Roman" w:eastAsia="Times New Roman" w:hAnsi="Times New Roman" w:cs="Times New Roman"/>
          <w:b/>
          <w:sz w:val="28"/>
          <w:szCs w:val="28"/>
        </w:rPr>
        <w:t>Структура удовлетворенности</w:t>
      </w:r>
      <w:r w:rsidR="007E65B4"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69B"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субъектов предпринимательской </w:t>
      </w:r>
      <w:r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деятельностью финансовых организаций на территории </w:t>
      </w:r>
    </w:p>
    <w:p w:rsidR="00F9231B" w:rsidRPr="008655E6" w:rsidRDefault="007C64C6" w:rsidP="002216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5E6">
        <w:rPr>
          <w:rFonts w:ascii="Times New Roman" w:eastAsia="Times New Roman" w:hAnsi="Times New Roman" w:cs="Times New Roman"/>
          <w:b/>
          <w:sz w:val="28"/>
          <w:szCs w:val="28"/>
        </w:rPr>
        <w:t>Новоале</w:t>
      </w:r>
      <w:r w:rsidR="0022169B"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ксандровского </w:t>
      </w:r>
      <w:r w:rsidR="00786A33" w:rsidRPr="008655E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22169B"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Ставропольского края</w:t>
      </w:r>
      <w:r w:rsidR="007A652D" w:rsidRPr="008655E6">
        <w:rPr>
          <w:rFonts w:ascii="Times New Roman" w:eastAsia="Times New Roman" w:hAnsi="Times New Roman" w:cs="Times New Roman"/>
          <w:b/>
          <w:sz w:val="28"/>
          <w:szCs w:val="28"/>
        </w:rPr>
        <w:t>, а также различными финансовы</w:t>
      </w:r>
      <w:r w:rsidR="00DC42F5" w:rsidRPr="008655E6">
        <w:rPr>
          <w:rFonts w:ascii="Times New Roman" w:eastAsia="Times New Roman" w:hAnsi="Times New Roman" w:cs="Times New Roman"/>
          <w:b/>
          <w:sz w:val="28"/>
          <w:szCs w:val="28"/>
        </w:rPr>
        <w:t>ми продуктами и услугами за 202</w:t>
      </w:r>
      <w:r w:rsidR="009C18E2" w:rsidRPr="008655E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A652D" w:rsidRPr="008655E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B87CDD" w:rsidRPr="008655E6" w:rsidRDefault="00B87CDD" w:rsidP="0026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FCE" w:rsidRPr="008655E6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5E6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оценили деятельность финансовых организаций на территории Новоалександровского </w:t>
      </w:r>
      <w:r w:rsidR="00786A33" w:rsidRPr="008655E6">
        <w:rPr>
          <w:rFonts w:ascii="Times New Roman" w:hAnsi="Times New Roman" w:cs="Times New Roman"/>
          <w:sz w:val="28"/>
          <w:szCs w:val="28"/>
        </w:rPr>
        <w:t>муниципального</w:t>
      </w:r>
      <w:r w:rsidRPr="008655E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а также различные финансовые продукты и услуги за 202</w:t>
      </w:r>
      <w:r w:rsidR="009C18E2" w:rsidRPr="008655E6">
        <w:rPr>
          <w:rFonts w:ascii="Times New Roman" w:hAnsi="Times New Roman" w:cs="Times New Roman"/>
          <w:sz w:val="28"/>
          <w:szCs w:val="28"/>
        </w:rPr>
        <w:t>3</w:t>
      </w:r>
      <w:r w:rsidRPr="008655E6">
        <w:rPr>
          <w:rFonts w:ascii="Times New Roman" w:hAnsi="Times New Roman" w:cs="Times New Roman"/>
          <w:sz w:val="28"/>
          <w:szCs w:val="28"/>
        </w:rPr>
        <w:t xml:space="preserve"> год по следующим критериям: </w:t>
      </w:r>
    </w:p>
    <w:p w:rsidR="001A2FCE" w:rsidRPr="008655E6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5E6">
        <w:rPr>
          <w:rFonts w:ascii="Times New Roman" w:hAnsi="Times New Roman" w:cs="Times New Roman"/>
          <w:b/>
          <w:sz w:val="28"/>
          <w:szCs w:val="28"/>
        </w:rPr>
        <w:t>1. Стоимость</w:t>
      </w:r>
    </w:p>
    <w:p w:rsidR="001A2FCE" w:rsidRPr="008655E6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5E6">
        <w:rPr>
          <w:rFonts w:ascii="Times New Roman" w:hAnsi="Times New Roman" w:cs="Times New Roman"/>
          <w:sz w:val="28"/>
          <w:szCs w:val="28"/>
        </w:rPr>
        <w:t xml:space="preserve">По результатам опроса стоимостью финансовых продуктов банков удовлетворены </w:t>
      </w:r>
      <w:r w:rsidR="008655E6" w:rsidRPr="008655E6">
        <w:rPr>
          <w:rFonts w:ascii="Times New Roman" w:hAnsi="Times New Roman" w:cs="Times New Roman"/>
          <w:sz w:val="28"/>
          <w:szCs w:val="28"/>
        </w:rPr>
        <w:t>94,6</w:t>
      </w:r>
      <w:r w:rsidRPr="008655E6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8655E6">
        <w:rPr>
          <w:rFonts w:ascii="Times New Roman" w:hAnsi="Times New Roman" w:cs="Times New Roman"/>
          <w:sz w:val="28"/>
          <w:szCs w:val="28"/>
        </w:rPr>
        <w:t>5,4</w:t>
      </w:r>
      <w:r w:rsidRPr="008655E6">
        <w:rPr>
          <w:rFonts w:ascii="Times New Roman" w:hAnsi="Times New Roman" w:cs="Times New Roman"/>
          <w:sz w:val="28"/>
          <w:szCs w:val="28"/>
        </w:rPr>
        <w:t>% – не удовлетворены; стоимостью субъектов страхового дела удовлетворен</w:t>
      </w:r>
      <w:r w:rsidR="00E33449" w:rsidRPr="008655E6">
        <w:rPr>
          <w:rFonts w:ascii="Times New Roman" w:hAnsi="Times New Roman" w:cs="Times New Roman"/>
          <w:sz w:val="28"/>
          <w:szCs w:val="28"/>
        </w:rPr>
        <w:t xml:space="preserve">ы – </w:t>
      </w:r>
      <w:r w:rsidR="008655E6">
        <w:rPr>
          <w:rFonts w:ascii="Times New Roman" w:hAnsi="Times New Roman" w:cs="Times New Roman"/>
          <w:sz w:val="28"/>
          <w:szCs w:val="28"/>
        </w:rPr>
        <w:t>46</w:t>
      </w:r>
      <w:r w:rsidR="00E33449" w:rsidRPr="008655E6">
        <w:rPr>
          <w:rFonts w:ascii="Times New Roman" w:hAnsi="Times New Roman" w:cs="Times New Roman"/>
          <w:sz w:val="28"/>
          <w:szCs w:val="28"/>
        </w:rPr>
        <w:t>,0% опрошенных, не удовле</w:t>
      </w:r>
      <w:r w:rsidRPr="008655E6">
        <w:rPr>
          <w:rFonts w:ascii="Times New Roman" w:hAnsi="Times New Roman" w:cs="Times New Roman"/>
          <w:sz w:val="28"/>
          <w:szCs w:val="28"/>
        </w:rPr>
        <w:t xml:space="preserve">творены – </w:t>
      </w:r>
      <w:r w:rsidR="009F7228">
        <w:rPr>
          <w:rFonts w:ascii="Times New Roman" w:hAnsi="Times New Roman" w:cs="Times New Roman"/>
          <w:sz w:val="28"/>
          <w:szCs w:val="28"/>
        </w:rPr>
        <w:t>54,1</w:t>
      </w:r>
      <w:r w:rsidRPr="008655E6">
        <w:rPr>
          <w:rFonts w:ascii="Times New Roman" w:hAnsi="Times New Roman" w:cs="Times New Roman"/>
          <w:sz w:val="28"/>
          <w:szCs w:val="28"/>
        </w:rPr>
        <w:t>%; стоимостью микрофинансовых ор</w:t>
      </w:r>
      <w:r w:rsidR="00E33449" w:rsidRPr="008655E6">
        <w:rPr>
          <w:rFonts w:ascii="Times New Roman" w:hAnsi="Times New Roman" w:cs="Times New Roman"/>
          <w:sz w:val="28"/>
          <w:szCs w:val="28"/>
        </w:rPr>
        <w:t xml:space="preserve">ганизаций удовлетворены – </w:t>
      </w:r>
      <w:r w:rsidR="008655E6">
        <w:rPr>
          <w:rFonts w:ascii="Times New Roman" w:hAnsi="Times New Roman" w:cs="Times New Roman"/>
          <w:sz w:val="28"/>
          <w:szCs w:val="28"/>
        </w:rPr>
        <w:t>10,8</w:t>
      </w:r>
      <w:r w:rsidR="00E33449" w:rsidRPr="008655E6">
        <w:rPr>
          <w:rFonts w:ascii="Times New Roman" w:hAnsi="Times New Roman" w:cs="Times New Roman"/>
          <w:sz w:val="28"/>
          <w:szCs w:val="28"/>
        </w:rPr>
        <w:t xml:space="preserve">% </w:t>
      </w:r>
      <w:r w:rsidRPr="008655E6">
        <w:rPr>
          <w:rFonts w:ascii="Times New Roman" w:hAnsi="Times New Roman" w:cs="Times New Roman"/>
          <w:sz w:val="28"/>
          <w:szCs w:val="28"/>
        </w:rPr>
        <w:t>опрошенных, не удовлетвор</w:t>
      </w:r>
      <w:r w:rsidR="00E33449" w:rsidRPr="008655E6">
        <w:rPr>
          <w:rFonts w:ascii="Times New Roman" w:hAnsi="Times New Roman" w:cs="Times New Roman"/>
          <w:sz w:val="28"/>
          <w:szCs w:val="28"/>
        </w:rPr>
        <w:t xml:space="preserve">ены – </w:t>
      </w:r>
      <w:r w:rsidR="005840D7">
        <w:rPr>
          <w:rFonts w:ascii="Times New Roman" w:hAnsi="Times New Roman" w:cs="Times New Roman"/>
          <w:sz w:val="28"/>
          <w:szCs w:val="28"/>
        </w:rPr>
        <w:t>70,3</w:t>
      </w:r>
      <w:r w:rsidR="008655E6">
        <w:rPr>
          <w:rFonts w:ascii="Times New Roman" w:hAnsi="Times New Roman" w:cs="Times New Roman"/>
          <w:sz w:val="28"/>
          <w:szCs w:val="28"/>
        </w:rPr>
        <w:t xml:space="preserve">%, Так же 18,9% опрошенных затруднились ответить на данный вопрос. </w:t>
      </w:r>
      <w:r w:rsidR="00E33449" w:rsidRPr="008655E6">
        <w:rPr>
          <w:rFonts w:ascii="Times New Roman" w:hAnsi="Times New Roman" w:cs="Times New Roman"/>
          <w:sz w:val="28"/>
          <w:szCs w:val="28"/>
        </w:rPr>
        <w:t>По стоимости финан</w:t>
      </w:r>
      <w:r w:rsidRPr="008655E6">
        <w:rPr>
          <w:rFonts w:ascii="Times New Roman" w:hAnsi="Times New Roman" w:cs="Times New Roman"/>
          <w:sz w:val="28"/>
          <w:szCs w:val="28"/>
        </w:rPr>
        <w:t>совых продуктов остальных финансовых</w:t>
      </w:r>
      <w:r w:rsidR="00E33449" w:rsidRPr="008655E6">
        <w:rPr>
          <w:rFonts w:ascii="Times New Roman" w:hAnsi="Times New Roman" w:cs="Times New Roman"/>
          <w:sz w:val="28"/>
          <w:szCs w:val="28"/>
        </w:rPr>
        <w:t xml:space="preserve"> организаций большинство респон</w:t>
      </w:r>
      <w:r w:rsidRPr="008655E6">
        <w:rPr>
          <w:rFonts w:ascii="Times New Roman" w:hAnsi="Times New Roman" w:cs="Times New Roman"/>
          <w:sz w:val="28"/>
          <w:szCs w:val="28"/>
        </w:rPr>
        <w:t>дентов затруднились с ответом.</w:t>
      </w:r>
    </w:p>
    <w:p w:rsidR="001A2FCE" w:rsidRPr="008655E6" w:rsidRDefault="001A2FCE" w:rsidP="007E65B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655E6">
        <w:rPr>
          <w:rFonts w:ascii="Times New Roman" w:hAnsi="Times New Roman" w:cs="Times New Roman"/>
          <w:b/>
          <w:sz w:val="28"/>
          <w:szCs w:val="28"/>
        </w:rPr>
        <w:t>2. Качество</w:t>
      </w:r>
    </w:p>
    <w:p w:rsidR="001A2FCE" w:rsidRPr="008655E6" w:rsidRDefault="001A2FCE" w:rsidP="007E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5E6">
        <w:rPr>
          <w:rFonts w:ascii="Times New Roman" w:hAnsi="Times New Roman" w:cs="Times New Roman"/>
          <w:sz w:val="28"/>
          <w:szCs w:val="28"/>
        </w:rPr>
        <w:t xml:space="preserve">Качеством финансовых продуктов банков удовлетворены </w:t>
      </w:r>
      <w:r w:rsidR="008655E6">
        <w:rPr>
          <w:rFonts w:ascii="Times New Roman" w:hAnsi="Times New Roman" w:cs="Times New Roman"/>
          <w:sz w:val="28"/>
          <w:szCs w:val="28"/>
        </w:rPr>
        <w:t>89,2</w:t>
      </w:r>
      <w:r w:rsidRPr="008655E6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8655E6">
        <w:rPr>
          <w:rFonts w:ascii="Times New Roman" w:hAnsi="Times New Roman" w:cs="Times New Roman"/>
          <w:sz w:val="28"/>
          <w:szCs w:val="28"/>
        </w:rPr>
        <w:t>8,1</w:t>
      </w:r>
      <w:r w:rsidRPr="008655E6">
        <w:rPr>
          <w:rFonts w:ascii="Times New Roman" w:hAnsi="Times New Roman" w:cs="Times New Roman"/>
          <w:sz w:val="28"/>
          <w:szCs w:val="28"/>
        </w:rPr>
        <w:t xml:space="preserve">% - не удовлетворены, качеством субъектов страхового дела удовлетворены – </w:t>
      </w:r>
      <w:r w:rsidR="004A4977">
        <w:rPr>
          <w:rFonts w:ascii="Times New Roman" w:hAnsi="Times New Roman" w:cs="Times New Roman"/>
          <w:sz w:val="28"/>
          <w:szCs w:val="28"/>
        </w:rPr>
        <w:t>70,3</w:t>
      </w:r>
      <w:r w:rsidRPr="008655E6">
        <w:rPr>
          <w:rFonts w:ascii="Times New Roman" w:hAnsi="Times New Roman" w:cs="Times New Roman"/>
          <w:sz w:val="28"/>
          <w:szCs w:val="28"/>
        </w:rPr>
        <w:t xml:space="preserve">% опрошенных, не удовлетворены – </w:t>
      </w:r>
      <w:r w:rsidR="004A4977">
        <w:rPr>
          <w:rFonts w:ascii="Times New Roman" w:hAnsi="Times New Roman" w:cs="Times New Roman"/>
          <w:sz w:val="28"/>
          <w:szCs w:val="28"/>
        </w:rPr>
        <w:t>27,0</w:t>
      </w:r>
      <w:r w:rsidRPr="008655E6">
        <w:rPr>
          <w:rFonts w:ascii="Times New Roman" w:hAnsi="Times New Roman" w:cs="Times New Roman"/>
          <w:sz w:val="28"/>
          <w:szCs w:val="28"/>
        </w:rPr>
        <w:t>%. По качеству финансовых продуктов остальных финансовых организаций большинство респондентов затруднились с ответом.</w:t>
      </w:r>
    </w:p>
    <w:p w:rsidR="001A2FCE" w:rsidRPr="008655E6" w:rsidRDefault="001A2FCE" w:rsidP="007E65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5E6">
        <w:rPr>
          <w:rFonts w:ascii="Times New Roman" w:hAnsi="Times New Roman" w:cs="Times New Roman"/>
          <w:b/>
          <w:sz w:val="28"/>
          <w:szCs w:val="28"/>
        </w:rPr>
        <w:t>3.</w:t>
      </w:r>
      <w:r w:rsidR="007E65B4" w:rsidRPr="00865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5E6">
        <w:rPr>
          <w:rFonts w:ascii="Times New Roman" w:eastAsia="Times New Roman" w:hAnsi="Times New Roman" w:cs="Times New Roman"/>
          <w:b/>
          <w:sz w:val="28"/>
          <w:szCs w:val="28"/>
        </w:rPr>
        <w:t>Доступность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t xml:space="preserve">Доступностью банковских услуг удовлетворены </w:t>
      </w:r>
      <w:r w:rsidR="004A4977">
        <w:rPr>
          <w:rFonts w:ascii="Times New Roman" w:hAnsi="Times New Roman" w:cs="Times New Roman"/>
          <w:sz w:val="28"/>
          <w:szCs w:val="28"/>
        </w:rPr>
        <w:t>94,6</w:t>
      </w:r>
      <w:r w:rsidRPr="004A4977">
        <w:rPr>
          <w:rFonts w:ascii="Times New Roman" w:hAnsi="Times New Roman" w:cs="Times New Roman"/>
          <w:sz w:val="28"/>
          <w:szCs w:val="28"/>
        </w:rPr>
        <w:t xml:space="preserve">% опрошенных, страховых услуг – </w:t>
      </w:r>
      <w:r w:rsidR="004A4977">
        <w:rPr>
          <w:rFonts w:ascii="Times New Roman" w:hAnsi="Times New Roman" w:cs="Times New Roman"/>
          <w:sz w:val="28"/>
          <w:szCs w:val="28"/>
        </w:rPr>
        <w:t>81,1</w:t>
      </w:r>
      <w:r w:rsidR="00E33449" w:rsidRPr="004A4977">
        <w:rPr>
          <w:rFonts w:ascii="Times New Roman" w:hAnsi="Times New Roman" w:cs="Times New Roman"/>
          <w:sz w:val="28"/>
          <w:szCs w:val="28"/>
        </w:rPr>
        <w:t xml:space="preserve">%, </w:t>
      </w:r>
      <w:r w:rsidRPr="004A4977">
        <w:rPr>
          <w:rFonts w:ascii="Times New Roman" w:hAnsi="Times New Roman" w:cs="Times New Roman"/>
          <w:sz w:val="28"/>
          <w:szCs w:val="28"/>
        </w:rPr>
        <w:t xml:space="preserve">микрофинансовых организаций – </w:t>
      </w:r>
      <w:r w:rsidR="004A4977">
        <w:rPr>
          <w:rFonts w:ascii="Times New Roman" w:hAnsi="Times New Roman" w:cs="Times New Roman"/>
          <w:sz w:val="28"/>
          <w:szCs w:val="28"/>
        </w:rPr>
        <w:t>64,9</w:t>
      </w:r>
      <w:r w:rsidRPr="004A4977">
        <w:rPr>
          <w:rFonts w:ascii="Times New Roman" w:hAnsi="Times New Roman" w:cs="Times New Roman"/>
          <w:sz w:val="28"/>
          <w:szCs w:val="28"/>
        </w:rPr>
        <w:t>%. По доступности услуг остальных финансовых организаций большинство респондентов затруднились с ответом.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lastRenderedPageBreak/>
        <w:t>Наиболее существенными барьерами при доступе к финансовым услугам, по мнению опрошенных субъектов предпринимательской деятельности являются: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t>- слишком высокая или низкая процентная ставка (</w:t>
      </w:r>
      <w:r w:rsidR="004A4977">
        <w:rPr>
          <w:rFonts w:ascii="Times New Roman" w:hAnsi="Times New Roman" w:cs="Times New Roman"/>
          <w:sz w:val="28"/>
          <w:szCs w:val="28"/>
        </w:rPr>
        <w:t>56,8</w:t>
      </w:r>
      <w:r w:rsidRPr="004A4977">
        <w:rPr>
          <w:rFonts w:ascii="Times New Roman" w:hAnsi="Times New Roman" w:cs="Times New Roman"/>
          <w:sz w:val="28"/>
          <w:szCs w:val="28"/>
        </w:rPr>
        <w:t xml:space="preserve"> % опрошенных);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t>- нежелание жить в долг (</w:t>
      </w:r>
      <w:r w:rsidR="00AC6CCA">
        <w:rPr>
          <w:rFonts w:ascii="Times New Roman" w:hAnsi="Times New Roman" w:cs="Times New Roman"/>
          <w:sz w:val="28"/>
          <w:szCs w:val="28"/>
        </w:rPr>
        <w:t>16,2</w:t>
      </w:r>
      <w:r w:rsidRPr="004A4977">
        <w:rPr>
          <w:rFonts w:ascii="Times New Roman" w:hAnsi="Times New Roman" w:cs="Times New Roman"/>
          <w:sz w:val="28"/>
          <w:szCs w:val="28"/>
        </w:rPr>
        <w:t>% опрошенных);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t>- отсутствие необходимости в заемных средствах (</w:t>
      </w:r>
      <w:r w:rsidR="00AC6CCA">
        <w:rPr>
          <w:rFonts w:ascii="Times New Roman" w:hAnsi="Times New Roman" w:cs="Times New Roman"/>
          <w:sz w:val="28"/>
          <w:szCs w:val="28"/>
        </w:rPr>
        <w:t>27,0</w:t>
      </w:r>
      <w:r w:rsidRPr="004A4977">
        <w:rPr>
          <w:rFonts w:ascii="Times New Roman" w:hAnsi="Times New Roman" w:cs="Times New Roman"/>
          <w:sz w:val="28"/>
          <w:szCs w:val="28"/>
        </w:rPr>
        <w:t>%опрошенных),</w:t>
      </w:r>
    </w:p>
    <w:p w:rsidR="001A2FCE" w:rsidRPr="004A4977" w:rsidRDefault="001A2FCE" w:rsidP="001A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977">
        <w:rPr>
          <w:rFonts w:ascii="Times New Roman" w:hAnsi="Times New Roman" w:cs="Times New Roman"/>
          <w:sz w:val="28"/>
          <w:szCs w:val="28"/>
        </w:rPr>
        <w:t>- отсутствие навыков использования онлайн-сервисов (19,4%опрошенных).</w:t>
      </w:r>
    </w:p>
    <w:p w:rsidR="000E2E18" w:rsidRDefault="001A2FCE" w:rsidP="00F92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977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состоянием и развитием конкурентной среды в </w:t>
      </w:r>
      <w:r w:rsidR="005840D7">
        <w:rPr>
          <w:rFonts w:ascii="Times New Roman" w:eastAsia="Times New Roman" w:hAnsi="Times New Roman" w:cs="Times New Roman"/>
          <w:sz w:val="28"/>
          <w:szCs w:val="28"/>
        </w:rPr>
        <w:t>Новоалександровском</w:t>
      </w:r>
      <w:r w:rsidR="001E0BE0" w:rsidRPr="004A4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0D7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="001E0BE0" w:rsidRPr="004A4977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 w:rsidRPr="004A4977">
        <w:rPr>
          <w:rFonts w:ascii="Times New Roman" w:eastAsia="Times New Roman" w:hAnsi="Times New Roman" w:cs="Times New Roman"/>
          <w:sz w:val="28"/>
          <w:szCs w:val="28"/>
        </w:rPr>
        <w:t xml:space="preserve"> оценен участниками исследования достаточно высоко – </w:t>
      </w:r>
      <w:r w:rsidR="00376006">
        <w:rPr>
          <w:rFonts w:ascii="Times New Roman" w:eastAsia="Times New Roman" w:hAnsi="Times New Roman" w:cs="Times New Roman"/>
          <w:sz w:val="28"/>
          <w:szCs w:val="28"/>
        </w:rPr>
        <w:t>75,7</w:t>
      </w:r>
      <w:r w:rsidRPr="004A4977">
        <w:rPr>
          <w:rFonts w:ascii="Times New Roman" w:eastAsia="Times New Roman" w:hAnsi="Times New Roman" w:cs="Times New Roman"/>
          <w:sz w:val="28"/>
          <w:szCs w:val="28"/>
        </w:rPr>
        <w:t>%. По сравнению с 202</w:t>
      </w:r>
      <w:r w:rsidR="0037600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4977">
        <w:rPr>
          <w:rFonts w:ascii="Times New Roman" w:eastAsia="Times New Roman" w:hAnsi="Times New Roman" w:cs="Times New Roman"/>
          <w:sz w:val="28"/>
          <w:szCs w:val="28"/>
        </w:rPr>
        <w:t xml:space="preserve"> годом (</w:t>
      </w:r>
      <w:r w:rsidR="00376006">
        <w:rPr>
          <w:rFonts w:ascii="Times New Roman" w:eastAsia="Times New Roman" w:hAnsi="Times New Roman" w:cs="Times New Roman"/>
          <w:sz w:val="28"/>
          <w:szCs w:val="28"/>
        </w:rPr>
        <w:t>75,8</w:t>
      </w:r>
      <w:r w:rsidRPr="004A4977">
        <w:rPr>
          <w:rFonts w:ascii="Times New Roman" w:eastAsia="Times New Roman" w:hAnsi="Times New Roman" w:cs="Times New Roman"/>
          <w:sz w:val="28"/>
          <w:szCs w:val="28"/>
        </w:rPr>
        <w:t xml:space="preserve">%), данный показатель </w:t>
      </w:r>
      <w:r w:rsidR="00376006">
        <w:rPr>
          <w:rFonts w:ascii="Times New Roman" w:eastAsia="Times New Roman" w:hAnsi="Times New Roman" w:cs="Times New Roman"/>
          <w:sz w:val="28"/>
          <w:szCs w:val="28"/>
        </w:rPr>
        <w:t>не изменился</w:t>
      </w:r>
      <w:r w:rsidRPr="004A49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2FCE" w:rsidRPr="005D7B1B" w:rsidRDefault="001A2FCE" w:rsidP="00F9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4BB" w:rsidRPr="005D7B1B" w:rsidRDefault="00DD714B" w:rsidP="00DD714B">
      <w:pPr>
        <w:pStyle w:val="Defaul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EB14BB" w:rsidRPr="005D7B1B">
        <w:rPr>
          <w:b/>
          <w:sz w:val="28"/>
          <w:szCs w:val="28"/>
        </w:rPr>
        <w:t>Анализ итогов опросов населения в отношении доступности фи</w:t>
      </w:r>
      <w:r w:rsidR="00D852E4" w:rsidRPr="005D7B1B">
        <w:rPr>
          <w:b/>
          <w:sz w:val="28"/>
          <w:szCs w:val="28"/>
        </w:rPr>
        <w:t>нансовых услуг</w:t>
      </w:r>
    </w:p>
    <w:p w:rsidR="00E70BAA" w:rsidRPr="005D7B1B" w:rsidRDefault="00E70BAA" w:rsidP="00E70BAA">
      <w:pPr>
        <w:pStyle w:val="Default"/>
        <w:ind w:left="1080"/>
        <w:jc w:val="both"/>
        <w:rPr>
          <w:b/>
          <w:sz w:val="28"/>
          <w:szCs w:val="28"/>
        </w:rPr>
      </w:pPr>
    </w:p>
    <w:p w:rsidR="00456219" w:rsidRPr="005D7B1B" w:rsidRDefault="00456219" w:rsidP="00823C81">
      <w:pPr>
        <w:pStyle w:val="Default"/>
        <w:ind w:firstLine="360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1.</w:t>
      </w:r>
      <w:r w:rsidR="00142FC4" w:rsidRPr="005D7B1B">
        <w:rPr>
          <w:b/>
          <w:i/>
          <w:sz w:val="28"/>
          <w:szCs w:val="28"/>
          <w:u w:val="single"/>
        </w:rPr>
        <w:t>Монитори</w:t>
      </w:r>
      <w:r w:rsidR="00C54B03" w:rsidRPr="005D7B1B">
        <w:rPr>
          <w:b/>
          <w:i/>
          <w:sz w:val="28"/>
          <w:szCs w:val="28"/>
          <w:u w:val="single"/>
        </w:rPr>
        <w:t xml:space="preserve">нг материального положения населения </w:t>
      </w:r>
      <w:r w:rsidR="00CA2788" w:rsidRPr="00CA2788">
        <w:rPr>
          <w:b/>
          <w:i/>
          <w:sz w:val="28"/>
          <w:szCs w:val="28"/>
          <w:u w:val="single"/>
        </w:rPr>
        <w:t xml:space="preserve">Новоалександровского </w:t>
      </w:r>
      <w:r w:rsidR="00786A33">
        <w:rPr>
          <w:b/>
          <w:i/>
          <w:sz w:val="28"/>
          <w:szCs w:val="28"/>
          <w:u w:val="single"/>
        </w:rPr>
        <w:t>муниципального</w:t>
      </w:r>
      <w:r w:rsidR="00CA2788" w:rsidRPr="00CA2788">
        <w:rPr>
          <w:b/>
          <w:i/>
          <w:sz w:val="28"/>
          <w:szCs w:val="28"/>
          <w:u w:val="single"/>
        </w:rPr>
        <w:t xml:space="preserve"> округа Ставропольского края</w:t>
      </w:r>
      <w:r w:rsidR="003340C2">
        <w:rPr>
          <w:b/>
          <w:i/>
          <w:sz w:val="28"/>
          <w:szCs w:val="28"/>
          <w:u w:val="single"/>
        </w:rPr>
        <w:t>.</w:t>
      </w:r>
    </w:p>
    <w:p w:rsidR="00456219" w:rsidRPr="005D7B1B" w:rsidRDefault="00456219" w:rsidP="00CA2788">
      <w:pPr>
        <w:pStyle w:val="Default"/>
        <w:ind w:left="1068" w:hanging="1068"/>
        <w:jc w:val="center"/>
        <w:rPr>
          <w:b/>
          <w:sz w:val="28"/>
          <w:szCs w:val="28"/>
        </w:rPr>
      </w:pPr>
      <w:r w:rsidRPr="005D7B1B">
        <w:rPr>
          <w:b/>
          <w:sz w:val="28"/>
          <w:szCs w:val="28"/>
        </w:rPr>
        <w:t>Структура опрошенн</w:t>
      </w:r>
      <w:r w:rsidR="00CA2788">
        <w:rPr>
          <w:b/>
          <w:sz w:val="28"/>
          <w:szCs w:val="28"/>
        </w:rPr>
        <w:t xml:space="preserve">ых потребителей товаров и услуг по показателю </w:t>
      </w:r>
      <w:r w:rsidRPr="005D7B1B">
        <w:rPr>
          <w:b/>
          <w:sz w:val="28"/>
          <w:szCs w:val="28"/>
        </w:rPr>
        <w:t>детности</w:t>
      </w:r>
    </w:p>
    <w:p w:rsidR="00456219" w:rsidRPr="005D7B1B" w:rsidRDefault="00456219" w:rsidP="00456219">
      <w:pPr>
        <w:pStyle w:val="Default"/>
        <w:ind w:left="1068" w:hanging="1068"/>
        <w:jc w:val="center"/>
        <w:rPr>
          <w:b/>
          <w:sz w:val="28"/>
          <w:szCs w:val="28"/>
        </w:rPr>
      </w:pPr>
    </w:p>
    <w:p w:rsidR="00456219" w:rsidRPr="005D7B1B" w:rsidRDefault="00456219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  <w:r w:rsidRPr="005D7B1B">
        <w:rPr>
          <w:noProof/>
          <w:sz w:val="28"/>
          <w:szCs w:val="28"/>
        </w:rPr>
        <w:drawing>
          <wp:inline distT="0" distB="0" distL="0" distR="0">
            <wp:extent cx="4735773" cy="2620371"/>
            <wp:effectExtent l="0" t="0" r="8255" b="889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56219" w:rsidRDefault="00456219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</w:p>
    <w:p w:rsidR="001E0BE0" w:rsidRDefault="001E0BE0" w:rsidP="001E0BE0">
      <w:pPr>
        <w:pStyle w:val="Default"/>
        <w:ind w:left="1068" w:hanging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Материальное положение семьи</w:t>
      </w:r>
    </w:p>
    <w:p w:rsidR="001E0BE0" w:rsidRPr="005D7B1B" w:rsidRDefault="001E0BE0" w:rsidP="00456219">
      <w:pPr>
        <w:pStyle w:val="Default"/>
        <w:ind w:left="1068" w:hanging="1068"/>
        <w:jc w:val="both"/>
        <w:rPr>
          <w:b/>
          <w:i/>
          <w:sz w:val="28"/>
          <w:szCs w:val="28"/>
          <w:u w:val="single"/>
        </w:rPr>
      </w:pPr>
    </w:p>
    <w:p w:rsidR="008720C7" w:rsidRPr="008720C7" w:rsidRDefault="009625B2" w:rsidP="008720C7">
      <w:pPr>
        <w:pStyle w:val="Default"/>
        <w:jc w:val="both"/>
        <w:rPr>
          <w:sz w:val="28"/>
          <w:szCs w:val="28"/>
        </w:rPr>
      </w:pPr>
      <w:r w:rsidRPr="005D7B1B">
        <w:rPr>
          <w:sz w:val="28"/>
          <w:szCs w:val="28"/>
        </w:rPr>
        <w:tab/>
      </w:r>
      <w:r w:rsidR="001E0BE0" w:rsidRPr="001E0BE0">
        <w:rPr>
          <w:sz w:val="28"/>
          <w:szCs w:val="28"/>
        </w:rPr>
        <w:t>Анализ материального положения населения показал, что</w:t>
      </w:r>
      <w:r w:rsidR="005840D7">
        <w:rPr>
          <w:sz w:val="28"/>
          <w:szCs w:val="28"/>
        </w:rPr>
        <w:t xml:space="preserve"> у</w:t>
      </w:r>
      <w:r w:rsidR="001E0BE0" w:rsidRPr="001E0BE0">
        <w:rPr>
          <w:sz w:val="28"/>
          <w:szCs w:val="28"/>
        </w:rPr>
        <w:t xml:space="preserve"> </w:t>
      </w:r>
      <w:r w:rsidR="001149A3">
        <w:rPr>
          <w:sz w:val="28"/>
          <w:szCs w:val="28"/>
        </w:rPr>
        <w:t xml:space="preserve">меньше </w:t>
      </w:r>
      <w:r w:rsidR="001E0BE0" w:rsidRPr="001E0BE0">
        <w:rPr>
          <w:sz w:val="28"/>
          <w:szCs w:val="28"/>
        </w:rPr>
        <w:t>половин</w:t>
      </w:r>
      <w:r w:rsidR="001149A3">
        <w:rPr>
          <w:sz w:val="28"/>
          <w:szCs w:val="28"/>
        </w:rPr>
        <w:t>ы</w:t>
      </w:r>
      <w:r w:rsidR="001E0BE0" w:rsidRPr="001E0BE0">
        <w:rPr>
          <w:sz w:val="28"/>
          <w:szCs w:val="28"/>
        </w:rPr>
        <w:t xml:space="preserve"> опрошенного населения (</w:t>
      </w:r>
      <w:r w:rsidR="001149A3">
        <w:rPr>
          <w:sz w:val="28"/>
          <w:szCs w:val="28"/>
        </w:rPr>
        <w:t>30,9</w:t>
      </w:r>
      <w:r w:rsidR="001E0BE0" w:rsidRPr="001E0BE0">
        <w:rPr>
          <w:sz w:val="28"/>
          <w:szCs w:val="28"/>
        </w:rPr>
        <w:t xml:space="preserve">%) собственных средств хватает только на еду и одежду, а </w:t>
      </w:r>
      <w:r w:rsidR="001149A3">
        <w:rPr>
          <w:sz w:val="28"/>
          <w:szCs w:val="28"/>
        </w:rPr>
        <w:t>29,4</w:t>
      </w:r>
      <w:r w:rsidR="001E0BE0" w:rsidRPr="001E0BE0">
        <w:rPr>
          <w:sz w:val="28"/>
          <w:szCs w:val="28"/>
        </w:rPr>
        <w:t>% опрошенного населения, кроме этого, в сл</w:t>
      </w:r>
      <w:r w:rsidR="001E0BE0">
        <w:rPr>
          <w:sz w:val="28"/>
          <w:szCs w:val="28"/>
        </w:rPr>
        <w:t>учае необходимо</w:t>
      </w:r>
      <w:r w:rsidR="001E0BE0" w:rsidRPr="001E0BE0">
        <w:rPr>
          <w:sz w:val="28"/>
          <w:szCs w:val="28"/>
        </w:rPr>
        <w:t>сти</w:t>
      </w:r>
      <w:r w:rsidR="004B5CDF">
        <w:rPr>
          <w:sz w:val="28"/>
          <w:szCs w:val="28"/>
        </w:rPr>
        <w:t>,</w:t>
      </w:r>
      <w:r w:rsidR="001E0BE0" w:rsidRPr="001E0BE0">
        <w:rPr>
          <w:sz w:val="28"/>
          <w:szCs w:val="28"/>
        </w:rPr>
        <w:t xml:space="preserve"> могут ещё к</w:t>
      </w:r>
      <w:r w:rsidR="008720C7">
        <w:rPr>
          <w:sz w:val="28"/>
          <w:szCs w:val="28"/>
        </w:rPr>
        <w:t>упить основную бытовую технику, 23</w:t>
      </w:r>
      <w:r w:rsidR="008720C7" w:rsidRPr="008720C7">
        <w:rPr>
          <w:sz w:val="28"/>
          <w:szCs w:val="28"/>
        </w:rPr>
        <w:t xml:space="preserve">,5% </w:t>
      </w:r>
      <w:r w:rsidR="008720C7">
        <w:rPr>
          <w:sz w:val="28"/>
          <w:szCs w:val="28"/>
        </w:rPr>
        <w:t xml:space="preserve">опрошенных </w:t>
      </w:r>
      <w:r w:rsidR="008720C7" w:rsidRPr="008720C7">
        <w:rPr>
          <w:sz w:val="28"/>
          <w:szCs w:val="28"/>
        </w:rPr>
        <w:t>ответили, что достаточно де</w:t>
      </w:r>
      <w:r w:rsidR="004B5CDF">
        <w:rPr>
          <w:sz w:val="28"/>
          <w:szCs w:val="28"/>
        </w:rPr>
        <w:t>нег на еду, но купить одежду</w:t>
      </w:r>
      <w:r w:rsidR="008720C7" w:rsidRPr="008720C7">
        <w:rPr>
          <w:sz w:val="28"/>
          <w:szCs w:val="28"/>
        </w:rPr>
        <w:t xml:space="preserve"> – серьезная проблема</w:t>
      </w:r>
      <w:r w:rsidR="008720C7">
        <w:rPr>
          <w:sz w:val="28"/>
          <w:szCs w:val="28"/>
        </w:rPr>
        <w:t>.</w:t>
      </w:r>
      <w:r w:rsidR="008720C7" w:rsidRPr="008720C7">
        <w:rPr>
          <w:sz w:val="28"/>
          <w:szCs w:val="28"/>
        </w:rPr>
        <w:t xml:space="preserve"> </w:t>
      </w:r>
      <w:r w:rsidR="004B5CDF">
        <w:rPr>
          <w:sz w:val="28"/>
          <w:szCs w:val="28"/>
        </w:rPr>
        <w:t>Самый низкий процент-</w:t>
      </w:r>
      <w:r w:rsidR="001149A3">
        <w:rPr>
          <w:sz w:val="28"/>
          <w:szCs w:val="28"/>
        </w:rPr>
        <w:t>7,4</w:t>
      </w:r>
      <w:r w:rsidR="004B5CDF">
        <w:rPr>
          <w:sz w:val="28"/>
          <w:szCs w:val="28"/>
        </w:rPr>
        <w:t>%</w:t>
      </w:r>
      <w:r w:rsidR="001E0BE0" w:rsidRPr="001E0BE0">
        <w:rPr>
          <w:sz w:val="28"/>
          <w:szCs w:val="28"/>
        </w:rPr>
        <w:t xml:space="preserve"> у </w:t>
      </w:r>
      <w:r w:rsidR="001149A3">
        <w:rPr>
          <w:sz w:val="28"/>
          <w:szCs w:val="28"/>
        </w:rPr>
        <w:t xml:space="preserve">категории населения, которая </w:t>
      </w:r>
      <w:r w:rsidR="001E0BE0" w:rsidRPr="001E0BE0">
        <w:rPr>
          <w:sz w:val="28"/>
          <w:szCs w:val="28"/>
        </w:rPr>
        <w:t xml:space="preserve">испытывает </w:t>
      </w:r>
      <w:r w:rsidR="001149A3">
        <w:rPr>
          <w:sz w:val="28"/>
          <w:szCs w:val="28"/>
        </w:rPr>
        <w:t xml:space="preserve">финансовые </w:t>
      </w:r>
      <w:r w:rsidR="008720C7">
        <w:rPr>
          <w:sz w:val="28"/>
          <w:szCs w:val="28"/>
        </w:rPr>
        <w:t>трудности и</w:t>
      </w:r>
      <w:r w:rsidR="001149A3">
        <w:rPr>
          <w:sz w:val="28"/>
          <w:szCs w:val="28"/>
        </w:rPr>
        <w:t xml:space="preserve"> не всегда хватает денег на еду</w:t>
      </w:r>
      <w:r w:rsidR="008720C7">
        <w:rPr>
          <w:sz w:val="28"/>
          <w:szCs w:val="28"/>
        </w:rPr>
        <w:t>.</w:t>
      </w:r>
    </w:p>
    <w:p w:rsidR="008D7CCA" w:rsidRPr="005D7B1B" w:rsidRDefault="001E0BE0" w:rsidP="001E0BE0">
      <w:pPr>
        <w:pStyle w:val="Default"/>
        <w:jc w:val="both"/>
        <w:rPr>
          <w:sz w:val="28"/>
          <w:szCs w:val="28"/>
        </w:rPr>
      </w:pPr>
      <w:r w:rsidRPr="001E0BE0">
        <w:rPr>
          <w:sz w:val="28"/>
          <w:szCs w:val="28"/>
        </w:rPr>
        <w:t>.</w:t>
      </w:r>
    </w:p>
    <w:p w:rsidR="008D7CCA" w:rsidRPr="005D7B1B" w:rsidRDefault="008D7CCA" w:rsidP="00EB14BB">
      <w:pPr>
        <w:pStyle w:val="Default"/>
        <w:ind w:firstLine="708"/>
        <w:jc w:val="both"/>
        <w:rPr>
          <w:sz w:val="28"/>
          <w:szCs w:val="28"/>
        </w:rPr>
      </w:pPr>
    </w:p>
    <w:p w:rsidR="00823553" w:rsidRDefault="00231B55" w:rsidP="00EB14BB">
      <w:pPr>
        <w:pStyle w:val="Default"/>
        <w:ind w:firstLine="708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2.</w:t>
      </w:r>
      <w:r w:rsidR="00BD561C" w:rsidRPr="005D7B1B">
        <w:rPr>
          <w:b/>
          <w:i/>
          <w:sz w:val="28"/>
          <w:szCs w:val="28"/>
          <w:u w:val="single"/>
        </w:rPr>
        <w:t>Мониторинг востребованности финансовых услуг за последние</w:t>
      </w:r>
    </w:p>
    <w:p w:rsidR="00823C81" w:rsidRDefault="00BD561C" w:rsidP="00CA2788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5D7B1B">
        <w:rPr>
          <w:b/>
          <w:i/>
          <w:sz w:val="28"/>
          <w:szCs w:val="28"/>
          <w:u w:val="single"/>
        </w:rPr>
        <w:t>12 месяцев.</w:t>
      </w:r>
    </w:p>
    <w:p w:rsidR="00CA2788" w:rsidRPr="00CA2788" w:rsidRDefault="00CA2788" w:rsidP="00CA2788">
      <w:pPr>
        <w:pStyle w:val="Default"/>
        <w:jc w:val="both"/>
        <w:rPr>
          <w:b/>
          <w:i/>
          <w:sz w:val="28"/>
          <w:szCs w:val="28"/>
          <w:u w:val="single"/>
        </w:rPr>
      </w:pPr>
    </w:p>
    <w:p w:rsidR="00FE4DED" w:rsidRPr="005D7B1B" w:rsidRDefault="00AD3623" w:rsidP="00823C81">
      <w:pPr>
        <w:pStyle w:val="Default"/>
        <w:ind w:firstLine="708"/>
        <w:jc w:val="both"/>
        <w:rPr>
          <w:sz w:val="28"/>
          <w:szCs w:val="28"/>
        </w:rPr>
      </w:pPr>
      <w:r w:rsidRPr="00AD3623">
        <w:rPr>
          <w:sz w:val="28"/>
          <w:szCs w:val="28"/>
        </w:rPr>
        <w:t xml:space="preserve">Анализ перечисленных финансовых продуктов (услуг), которыми пользовалось опрашиваемое население за последние 12 месяцев, показал, что наиболее востребованным является банковский вклад </w:t>
      </w:r>
      <w:r w:rsidR="004B5CDF">
        <w:rPr>
          <w:sz w:val="28"/>
          <w:szCs w:val="28"/>
        </w:rPr>
        <w:t xml:space="preserve">у </w:t>
      </w:r>
      <w:r w:rsidR="004A2EC7">
        <w:rPr>
          <w:sz w:val="28"/>
          <w:szCs w:val="28"/>
        </w:rPr>
        <w:t>50,0</w:t>
      </w:r>
      <w:r w:rsidRPr="00AD3623">
        <w:rPr>
          <w:sz w:val="28"/>
          <w:szCs w:val="28"/>
        </w:rPr>
        <w:t xml:space="preserve">% населения. Из них </w:t>
      </w:r>
      <w:r w:rsidR="004A2EC7">
        <w:rPr>
          <w:sz w:val="28"/>
          <w:szCs w:val="28"/>
        </w:rPr>
        <w:t>42,6</w:t>
      </w:r>
      <w:r w:rsidRPr="00AD3623">
        <w:rPr>
          <w:sz w:val="28"/>
          <w:szCs w:val="28"/>
        </w:rPr>
        <w:t>% опрошенных имеют вклады</w:t>
      </w:r>
      <w:r>
        <w:rPr>
          <w:sz w:val="28"/>
          <w:szCs w:val="28"/>
        </w:rPr>
        <w:t xml:space="preserve">, а </w:t>
      </w:r>
      <w:r w:rsidR="004A2EC7">
        <w:rPr>
          <w:sz w:val="28"/>
          <w:szCs w:val="28"/>
        </w:rPr>
        <w:t>7,4</w:t>
      </w:r>
      <w:r>
        <w:rPr>
          <w:sz w:val="28"/>
          <w:szCs w:val="28"/>
        </w:rPr>
        <w:t>% пользова</w:t>
      </w:r>
      <w:r w:rsidRPr="00AD3623">
        <w:rPr>
          <w:sz w:val="28"/>
          <w:szCs w:val="28"/>
        </w:rPr>
        <w:t>лись в течение последних</w:t>
      </w:r>
      <w:r w:rsidR="004B5CDF">
        <w:rPr>
          <w:sz w:val="28"/>
          <w:szCs w:val="28"/>
        </w:rPr>
        <w:t xml:space="preserve"> </w:t>
      </w:r>
      <w:r w:rsidRPr="00AD3623">
        <w:rPr>
          <w:sz w:val="28"/>
          <w:szCs w:val="28"/>
        </w:rPr>
        <w:t>12 месяцев. Остальными финансовыми продуктами воспользовалось за последние 12 месяцев менее 20 % населения.</w:t>
      </w:r>
    </w:p>
    <w:p w:rsidR="00C11A2A" w:rsidRPr="005D7B1B" w:rsidRDefault="00BD561C" w:rsidP="00096A1A">
      <w:pPr>
        <w:pStyle w:val="Default"/>
        <w:ind w:firstLine="708"/>
        <w:jc w:val="both"/>
        <w:rPr>
          <w:sz w:val="28"/>
          <w:szCs w:val="28"/>
        </w:rPr>
      </w:pPr>
      <w:r w:rsidRPr="005D7B1B">
        <w:rPr>
          <w:sz w:val="28"/>
          <w:szCs w:val="28"/>
        </w:rPr>
        <w:t>Высказывания</w:t>
      </w:r>
      <w:r w:rsidR="00D225C9" w:rsidRPr="005D7B1B">
        <w:rPr>
          <w:sz w:val="28"/>
          <w:szCs w:val="28"/>
        </w:rPr>
        <w:t>,</w:t>
      </w:r>
      <w:r w:rsidR="007E65B4">
        <w:rPr>
          <w:sz w:val="28"/>
          <w:szCs w:val="28"/>
        </w:rPr>
        <w:t xml:space="preserve"> </w:t>
      </w:r>
      <w:r w:rsidR="00D225C9" w:rsidRPr="005D7B1B">
        <w:rPr>
          <w:sz w:val="28"/>
          <w:szCs w:val="28"/>
        </w:rPr>
        <w:t>описывающие</w:t>
      </w:r>
      <w:r w:rsidR="00E54B82" w:rsidRPr="005D7B1B">
        <w:rPr>
          <w:sz w:val="28"/>
          <w:szCs w:val="28"/>
        </w:rPr>
        <w:t xml:space="preserve"> причину отсутствия </w:t>
      </w:r>
      <w:r w:rsidR="00172EC1" w:rsidRPr="005D7B1B">
        <w:rPr>
          <w:sz w:val="28"/>
          <w:szCs w:val="28"/>
        </w:rPr>
        <w:t xml:space="preserve">у опрашиваемого населения предложенных </w:t>
      </w:r>
      <w:r w:rsidR="00E54B82" w:rsidRPr="005D7B1B">
        <w:rPr>
          <w:sz w:val="28"/>
          <w:szCs w:val="28"/>
        </w:rPr>
        <w:t>финансовых продуктов (услуг)</w:t>
      </w:r>
      <w:r w:rsidR="00096A1A" w:rsidRPr="005D7B1B">
        <w:rPr>
          <w:sz w:val="28"/>
          <w:szCs w:val="28"/>
        </w:rPr>
        <w:t>,</w:t>
      </w:r>
      <w:r w:rsidR="007E65B4">
        <w:rPr>
          <w:sz w:val="28"/>
          <w:szCs w:val="28"/>
        </w:rPr>
        <w:t xml:space="preserve"> </w:t>
      </w:r>
      <w:r w:rsidR="00172EC1" w:rsidRPr="005D7B1B">
        <w:rPr>
          <w:sz w:val="28"/>
          <w:szCs w:val="28"/>
        </w:rPr>
        <w:t>представлен</w:t>
      </w:r>
      <w:r w:rsidRPr="005D7B1B">
        <w:rPr>
          <w:sz w:val="28"/>
          <w:szCs w:val="28"/>
        </w:rPr>
        <w:t>ы</w:t>
      </w:r>
      <w:r w:rsidR="00172EC1" w:rsidRPr="005D7B1B">
        <w:rPr>
          <w:sz w:val="28"/>
          <w:szCs w:val="28"/>
        </w:rPr>
        <w:t xml:space="preserve"> следующей диаграммой:</w:t>
      </w:r>
    </w:p>
    <w:p w:rsidR="00E70BAA" w:rsidRPr="005D7B1B" w:rsidRDefault="00AD3623" w:rsidP="00E70BAA">
      <w:pPr>
        <w:pStyle w:val="Default"/>
        <w:jc w:val="both"/>
        <w:rPr>
          <w:sz w:val="28"/>
          <w:szCs w:val="28"/>
        </w:rPr>
      </w:pPr>
      <w:r w:rsidRPr="005D7B1B">
        <w:rPr>
          <w:rFonts w:eastAsiaTheme="minorHAnsi"/>
          <w:noProof/>
        </w:rPr>
        <w:drawing>
          <wp:inline distT="0" distB="0" distL="0" distR="0">
            <wp:extent cx="6099586" cy="3195021"/>
            <wp:effectExtent l="0" t="0" r="15875" b="2476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A2788" w:rsidRDefault="00CA2788" w:rsidP="00823C81">
      <w:pPr>
        <w:pStyle w:val="Default"/>
        <w:ind w:firstLine="708"/>
        <w:jc w:val="both"/>
        <w:rPr>
          <w:sz w:val="28"/>
          <w:szCs w:val="28"/>
        </w:rPr>
      </w:pPr>
    </w:p>
    <w:p w:rsidR="00AD3623" w:rsidRPr="005D7B1B" w:rsidRDefault="00673A25" w:rsidP="00AD3623">
      <w:pPr>
        <w:pStyle w:val="Default"/>
        <w:ind w:firstLine="708"/>
        <w:jc w:val="both"/>
        <w:rPr>
          <w:sz w:val="28"/>
          <w:szCs w:val="28"/>
        </w:rPr>
      </w:pPr>
      <w:r w:rsidRPr="00466B7E">
        <w:rPr>
          <w:sz w:val="28"/>
          <w:szCs w:val="28"/>
        </w:rPr>
        <w:t>Основной причиной</w:t>
      </w:r>
      <w:r w:rsidR="00AD3623" w:rsidRPr="00466B7E">
        <w:rPr>
          <w:sz w:val="28"/>
          <w:szCs w:val="28"/>
        </w:rPr>
        <w:t xml:space="preserve"> неиспользования финансовых продуктов, по мнению </w:t>
      </w:r>
      <w:r w:rsidR="00466B7E" w:rsidRPr="00466B7E">
        <w:rPr>
          <w:sz w:val="28"/>
          <w:szCs w:val="28"/>
        </w:rPr>
        <w:t>39,7</w:t>
      </w:r>
      <w:r w:rsidR="00AD3623" w:rsidRPr="00466B7E">
        <w:rPr>
          <w:sz w:val="28"/>
          <w:szCs w:val="28"/>
        </w:rPr>
        <w:t>% опрошенных, является недостаточное количество свободных денежных средств.</w:t>
      </w:r>
    </w:p>
    <w:p w:rsidR="00AD3623" w:rsidRPr="00903C0C" w:rsidRDefault="00AD3623" w:rsidP="00AD3623">
      <w:pPr>
        <w:pStyle w:val="Default"/>
        <w:ind w:firstLine="567"/>
        <w:jc w:val="center"/>
        <w:rPr>
          <w:sz w:val="28"/>
          <w:szCs w:val="28"/>
        </w:rPr>
      </w:pPr>
      <w:r w:rsidRPr="00903C0C">
        <w:rPr>
          <w:b/>
          <w:sz w:val="28"/>
          <w:szCs w:val="28"/>
        </w:rPr>
        <w:t>Банковские карты</w:t>
      </w:r>
    </w:p>
    <w:p w:rsidR="005F21C8" w:rsidRDefault="00476FD5" w:rsidP="00476FD5">
      <w:pPr>
        <w:pStyle w:val="Default"/>
        <w:tabs>
          <w:tab w:val="left" w:pos="1198"/>
        </w:tabs>
        <w:ind w:firstLine="851"/>
        <w:jc w:val="both"/>
        <w:rPr>
          <w:sz w:val="28"/>
          <w:szCs w:val="28"/>
        </w:rPr>
      </w:pPr>
      <w:r w:rsidRPr="00903C0C">
        <w:rPr>
          <w:sz w:val="28"/>
          <w:szCs w:val="28"/>
        </w:rPr>
        <w:t xml:space="preserve">Анализ пользования банковскими картами показал, что самая популярная в настоящее время зарплатная карта, ее владеют в настоящее время, либо пользовались последние 12 месяцев </w:t>
      </w:r>
      <w:r w:rsidR="00903C0C" w:rsidRPr="00903C0C">
        <w:rPr>
          <w:sz w:val="28"/>
          <w:szCs w:val="28"/>
        </w:rPr>
        <w:t>–</w:t>
      </w:r>
      <w:r w:rsidRPr="00903C0C">
        <w:rPr>
          <w:sz w:val="28"/>
          <w:szCs w:val="28"/>
        </w:rPr>
        <w:t xml:space="preserve"> </w:t>
      </w:r>
      <w:r w:rsidR="00903C0C" w:rsidRPr="00903C0C">
        <w:rPr>
          <w:sz w:val="28"/>
          <w:szCs w:val="28"/>
        </w:rPr>
        <w:t>94,1</w:t>
      </w:r>
      <w:r w:rsidRPr="00903C0C">
        <w:rPr>
          <w:sz w:val="28"/>
          <w:szCs w:val="28"/>
        </w:rPr>
        <w:t>% опрошенных.</w:t>
      </w:r>
    </w:p>
    <w:p w:rsidR="00476FD5" w:rsidRPr="00476FD5" w:rsidRDefault="00476FD5" w:rsidP="00476FD5">
      <w:pPr>
        <w:pStyle w:val="Default"/>
        <w:tabs>
          <w:tab w:val="left" w:pos="1198"/>
        </w:tabs>
        <w:ind w:firstLine="851"/>
        <w:jc w:val="both"/>
        <w:rPr>
          <w:sz w:val="28"/>
          <w:szCs w:val="28"/>
        </w:rPr>
      </w:pPr>
      <w:r w:rsidRPr="00C23F9D">
        <w:rPr>
          <w:sz w:val="28"/>
          <w:szCs w:val="28"/>
        </w:rPr>
        <w:t>Объясняя причины отсутствия платежной карты</w:t>
      </w:r>
      <w:r>
        <w:rPr>
          <w:sz w:val="28"/>
          <w:szCs w:val="28"/>
        </w:rPr>
        <w:t>,</w:t>
      </w:r>
      <w:r w:rsidRPr="00C23F9D">
        <w:rPr>
          <w:sz w:val="28"/>
          <w:szCs w:val="28"/>
        </w:rPr>
        <w:t xml:space="preserve"> основная масса опрашиваемых потребителей</w:t>
      </w:r>
      <w:r w:rsidR="007E65B4">
        <w:rPr>
          <w:sz w:val="28"/>
          <w:szCs w:val="28"/>
        </w:rPr>
        <w:t xml:space="preserve"> </w:t>
      </w:r>
      <w:r w:rsidRPr="00C23F9D">
        <w:rPr>
          <w:sz w:val="28"/>
          <w:szCs w:val="28"/>
        </w:rPr>
        <w:t>указала на наличие карты у других членов семьи (</w:t>
      </w:r>
      <w:r w:rsidR="002632F5">
        <w:rPr>
          <w:sz w:val="28"/>
          <w:szCs w:val="28"/>
        </w:rPr>
        <w:t>17,9</w:t>
      </w:r>
      <w:r w:rsidRPr="00C23F9D">
        <w:rPr>
          <w:sz w:val="28"/>
          <w:szCs w:val="28"/>
        </w:rPr>
        <w:t>%)</w:t>
      </w:r>
      <w:r>
        <w:rPr>
          <w:sz w:val="28"/>
          <w:szCs w:val="28"/>
        </w:rPr>
        <w:t xml:space="preserve"> и на недостаточность </w:t>
      </w:r>
      <w:r w:rsidRPr="00C23F9D">
        <w:rPr>
          <w:sz w:val="28"/>
          <w:szCs w:val="28"/>
        </w:rPr>
        <w:t>средств для хранения (</w:t>
      </w:r>
      <w:r w:rsidR="00903C0C">
        <w:rPr>
          <w:sz w:val="28"/>
          <w:szCs w:val="28"/>
        </w:rPr>
        <w:t>30,9</w:t>
      </w:r>
      <w:r w:rsidRPr="00C23F9D">
        <w:rPr>
          <w:sz w:val="28"/>
          <w:szCs w:val="28"/>
        </w:rPr>
        <w:t>%).</w:t>
      </w:r>
    </w:p>
    <w:p w:rsidR="00823C81" w:rsidRDefault="00823C81" w:rsidP="005F21C8">
      <w:pPr>
        <w:pStyle w:val="Default"/>
        <w:ind w:left="7655" w:hanging="7088"/>
        <w:jc w:val="both"/>
        <w:rPr>
          <w:b/>
          <w:sz w:val="28"/>
          <w:szCs w:val="28"/>
        </w:rPr>
      </w:pPr>
    </w:p>
    <w:p w:rsidR="00476FD5" w:rsidRDefault="00476FD5" w:rsidP="00476FD5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</w:t>
      </w:r>
    </w:p>
    <w:p w:rsidR="00476FD5" w:rsidRDefault="00476FD5" w:rsidP="00476FD5">
      <w:pPr>
        <w:pStyle w:val="Default"/>
        <w:ind w:firstLine="708"/>
        <w:jc w:val="both"/>
        <w:rPr>
          <w:b/>
          <w:sz w:val="28"/>
          <w:szCs w:val="28"/>
        </w:rPr>
      </w:pPr>
      <w:r w:rsidRPr="00C23F9D">
        <w:rPr>
          <w:sz w:val="28"/>
          <w:szCs w:val="28"/>
        </w:rPr>
        <w:t xml:space="preserve">Анализ перечисленных страховых продуктов показал очень низкий уровень востребованности их у опрошенного населения, основными причинами которых являются, по их мнению, отсутствие смысла в страховании – </w:t>
      </w:r>
      <w:r w:rsidR="002632F5">
        <w:rPr>
          <w:sz w:val="28"/>
          <w:szCs w:val="28"/>
        </w:rPr>
        <w:t>35,3</w:t>
      </w:r>
      <w:r w:rsidRPr="00C23F9D">
        <w:rPr>
          <w:sz w:val="28"/>
          <w:szCs w:val="28"/>
        </w:rPr>
        <w:t xml:space="preserve">%, недоверие страховым организациям – </w:t>
      </w:r>
      <w:r w:rsidR="002632F5">
        <w:rPr>
          <w:sz w:val="28"/>
          <w:szCs w:val="28"/>
        </w:rPr>
        <w:t>35,3</w:t>
      </w:r>
      <w:r w:rsidRPr="00C23F9D">
        <w:rPr>
          <w:sz w:val="28"/>
          <w:szCs w:val="28"/>
        </w:rPr>
        <w:t>% и слишком высокая стоимость страхового полиса – 14,6.</w:t>
      </w:r>
    </w:p>
    <w:p w:rsidR="00476FD5" w:rsidRDefault="00476FD5" w:rsidP="00476FD5">
      <w:pPr>
        <w:pStyle w:val="Default"/>
        <w:ind w:left="7655" w:hanging="7088"/>
        <w:jc w:val="center"/>
        <w:rPr>
          <w:b/>
          <w:sz w:val="28"/>
          <w:szCs w:val="28"/>
        </w:rPr>
      </w:pPr>
    </w:p>
    <w:p w:rsidR="00915509" w:rsidRPr="005D7B1B" w:rsidRDefault="00F85088" w:rsidP="00F85088">
      <w:pPr>
        <w:pStyle w:val="Default"/>
        <w:ind w:firstLine="708"/>
        <w:jc w:val="both"/>
        <w:rPr>
          <w:sz w:val="28"/>
          <w:szCs w:val="28"/>
        </w:rPr>
      </w:pPr>
      <w:r w:rsidRPr="005D7B1B">
        <w:rPr>
          <w:sz w:val="28"/>
          <w:szCs w:val="28"/>
        </w:rPr>
        <w:t xml:space="preserve">Анализ </w:t>
      </w:r>
      <w:r w:rsidR="00DF1003" w:rsidRPr="005D7B1B">
        <w:rPr>
          <w:sz w:val="28"/>
          <w:szCs w:val="28"/>
        </w:rPr>
        <w:t>пользования банковскими картами</w:t>
      </w:r>
      <w:r w:rsidR="007E65B4">
        <w:rPr>
          <w:sz w:val="28"/>
          <w:szCs w:val="28"/>
        </w:rPr>
        <w:t xml:space="preserve"> </w:t>
      </w:r>
      <w:r w:rsidRPr="005D7B1B">
        <w:rPr>
          <w:sz w:val="28"/>
          <w:szCs w:val="28"/>
        </w:rPr>
        <w:t xml:space="preserve">показал, что </w:t>
      </w:r>
      <w:r w:rsidR="00915509" w:rsidRPr="005D7B1B">
        <w:rPr>
          <w:sz w:val="28"/>
          <w:szCs w:val="28"/>
        </w:rPr>
        <w:t>больше поло</w:t>
      </w:r>
      <w:r w:rsidR="006D6D4F" w:rsidRPr="005D7B1B">
        <w:rPr>
          <w:sz w:val="28"/>
          <w:szCs w:val="28"/>
        </w:rPr>
        <w:t>вины опрашиваемого населения пользовалось</w:t>
      </w:r>
      <w:r w:rsidR="007E65B4">
        <w:rPr>
          <w:sz w:val="28"/>
          <w:szCs w:val="28"/>
        </w:rPr>
        <w:t xml:space="preserve"> </w:t>
      </w:r>
      <w:r w:rsidRPr="005D7B1B">
        <w:rPr>
          <w:sz w:val="28"/>
          <w:szCs w:val="28"/>
        </w:rPr>
        <w:t>зарплат</w:t>
      </w:r>
      <w:r w:rsidR="00915509" w:rsidRPr="005D7B1B">
        <w:rPr>
          <w:sz w:val="28"/>
          <w:szCs w:val="28"/>
        </w:rPr>
        <w:t>ной</w:t>
      </w:r>
      <w:r w:rsidRPr="005D7B1B">
        <w:rPr>
          <w:sz w:val="28"/>
          <w:szCs w:val="28"/>
        </w:rPr>
        <w:t xml:space="preserve"> кар</w:t>
      </w:r>
      <w:r w:rsidR="00915509" w:rsidRPr="005D7B1B">
        <w:rPr>
          <w:sz w:val="28"/>
          <w:szCs w:val="28"/>
        </w:rPr>
        <w:t>той</w:t>
      </w:r>
      <w:r w:rsidR="00753B92">
        <w:rPr>
          <w:sz w:val="28"/>
          <w:szCs w:val="28"/>
        </w:rPr>
        <w:t xml:space="preserve"> </w:t>
      </w:r>
      <w:r w:rsidR="006D6D4F" w:rsidRPr="005D7B1B">
        <w:rPr>
          <w:sz w:val="28"/>
          <w:szCs w:val="28"/>
        </w:rPr>
        <w:t>(</w:t>
      </w:r>
      <w:r w:rsidR="007E1701">
        <w:rPr>
          <w:sz w:val="28"/>
          <w:szCs w:val="28"/>
        </w:rPr>
        <w:t>82,8</w:t>
      </w:r>
      <w:r w:rsidR="006D6D4F" w:rsidRPr="005D7B1B">
        <w:rPr>
          <w:sz w:val="28"/>
          <w:szCs w:val="28"/>
        </w:rPr>
        <w:t>%)</w:t>
      </w:r>
      <w:r w:rsidRPr="005D7B1B">
        <w:rPr>
          <w:sz w:val="28"/>
          <w:szCs w:val="28"/>
        </w:rPr>
        <w:t>и</w:t>
      </w:r>
      <w:r w:rsidR="00915509" w:rsidRPr="005D7B1B">
        <w:rPr>
          <w:sz w:val="28"/>
          <w:szCs w:val="28"/>
        </w:rPr>
        <w:t xml:space="preserve"> другой расчетной (дебетовой) картой, кроме карты для получения зарплаты, пенсий и иных социальных выплат</w:t>
      </w:r>
      <w:r w:rsidR="00F831B7">
        <w:rPr>
          <w:sz w:val="28"/>
          <w:szCs w:val="28"/>
        </w:rPr>
        <w:t>– 50,</w:t>
      </w:r>
      <w:r w:rsidR="007E1701">
        <w:rPr>
          <w:sz w:val="28"/>
          <w:szCs w:val="28"/>
        </w:rPr>
        <w:t>0</w:t>
      </w:r>
      <w:r w:rsidR="00F831B7">
        <w:rPr>
          <w:sz w:val="28"/>
          <w:szCs w:val="28"/>
        </w:rPr>
        <w:t>%.</w:t>
      </w:r>
    </w:p>
    <w:p w:rsidR="0022731E" w:rsidRDefault="0022731E" w:rsidP="0022731E">
      <w:pPr>
        <w:pStyle w:val="Default"/>
        <w:jc w:val="center"/>
        <w:rPr>
          <w:b/>
          <w:i/>
          <w:sz w:val="28"/>
          <w:szCs w:val="28"/>
          <w:u w:val="single"/>
        </w:rPr>
      </w:pPr>
    </w:p>
    <w:p w:rsidR="0022731E" w:rsidRPr="0022731E" w:rsidRDefault="0022731E" w:rsidP="0022731E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22731E">
        <w:rPr>
          <w:b/>
          <w:i/>
          <w:sz w:val="28"/>
          <w:szCs w:val="28"/>
          <w:u w:val="single"/>
        </w:rPr>
        <w:t>3. Мониторинг удовлетворенности деятельностью в сфере</w:t>
      </w:r>
    </w:p>
    <w:p w:rsidR="0022731E" w:rsidRDefault="0022731E" w:rsidP="0022731E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22731E">
        <w:rPr>
          <w:b/>
          <w:i/>
          <w:sz w:val="28"/>
          <w:szCs w:val="28"/>
          <w:u w:val="single"/>
        </w:rPr>
        <w:t>финансовых услуг</w:t>
      </w:r>
    </w:p>
    <w:p w:rsidR="00A624CB" w:rsidRPr="0022731E" w:rsidRDefault="00A624CB" w:rsidP="0022731E">
      <w:pPr>
        <w:pStyle w:val="Default"/>
        <w:jc w:val="center"/>
        <w:rPr>
          <w:b/>
          <w:i/>
          <w:sz w:val="28"/>
          <w:szCs w:val="28"/>
          <w:u w:val="single"/>
        </w:rPr>
      </w:pPr>
    </w:p>
    <w:p w:rsidR="00893EAE" w:rsidRPr="005D7B1B" w:rsidRDefault="005D08BE" w:rsidP="007E1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У</w:t>
      </w:r>
      <w:r w:rsidR="00AA1D03" w:rsidRPr="005D7B1B">
        <w:rPr>
          <w:rFonts w:ascii="Times New Roman" w:hAnsi="Times New Roman" w:cs="Times New Roman"/>
          <w:b/>
          <w:sz w:val="28"/>
          <w:szCs w:val="28"/>
        </w:rPr>
        <w:t>ровень удовлетворенности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EAE" w:rsidRPr="005D7B1B">
        <w:rPr>
          <w:rFonts w:ascii="Times New Roman" w:hAnsi="Times New Roman" w:cs="Times New Roman"/>
          <w:b/>
          <w:sz w:val="28"/>
          <w:szCs w:val="28"/>
        </w:rPr>
        <w:t>опрошен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>ного населения работой/сервисом</w:t>
      </w:r>
      <w:r w:rsidR="00893EAE" w:rsidRPr="005D7B1B">
        <w:rPr>
          <w:rFonts w:ascii="Times New Roman" w:hAnsi="Times New Roman" w:cs="Times New Roman"/>
          <w:b/>
          <w:sz w:val="28"/>
          <w:szCs w:val="28"/>
        </w:rPr>
        <w:t xml:space="preserve"> финансовых организаций</w:t>
      </w:r>
      <w:r w:rsidR="00E50E02" w:rsidRPr="005D7B1B">
        <w:rPr>
          <w:rFonts w:ascii="Times New Roman" w:hAnsi="Times New Roman" w:cs="Times New Roman"/>
          <w:b/>
          <w:sz w:val="28"/>
          <w:szCs w:val="28"/>
        </w:rPr>
        <w:t xml:space="preserve">, расположенных на территории </w:t>
      </w:r>
      <w:r w:rsidR="007E1701"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</w:t>
      </w:r>
      <w:r w:rsidR="00786A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1701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>за 202</w:t>
      </w:r>
      <w:r w:rsidR="0027472B">
        <w:rPr>
          <w:rFonts w:ascii="Times New Roman" w:hAnsi="Times New Roman" w:cs="Times New Roman"/>
          <w:b/>
          <w:sz w:val="28"/>
          <w:szCs w:val="28"/>
        </w:rPr>
        <w:t>3</w:t>
      </w:r>
      <w:r w:rsidR="00B5409E" w:rsidRPr="005D7B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6FD5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 xml:space="preserve">Оценка удовлетворенности опрошенного населения работой/сервисом финансовых организаций при оформлении и/или использовании финансовых услуг показала высокий уровень удовлетворенности работой/сервисом банков – </w:t>
      </w:r>
      <w:r w:rsidR="0027472B">
        <w:rPr>
          <w:rFonts w:ascii="Times New Roman" w:hAnsi="Times New Roman" w:cs="Times New Roman"/>
          <w:sz w:val="28"/>
          <w:szCs w:val="28"/>
        </w:rPr>
        <w:t>73,5</w:t>
      </w:r>
      <w:r w:rsidRPr="00C23F9D">
        <w:rPr>
          <w:rFonts w:ascii="Times New Roman" w:hAnsi="Times New Roman" w:cs="Times New Roman"/>
          <w:sz w:val="28"/>
          <w:szCs w:val="28"/>
        </w:rPr>
        <w:t xml:space="preserve">% опрошенного населения, работой страховых организаций – </w:t>
      </w:r>
      <w:r w:rsidR="0027472B">
        <w:rPr>
          <w:rFonts w:ascii="Times New Roman" w:hAnsi="Times New Roman" w:cs="Times New Roman"/>
          <w:sz w:val="28"/>
          <w:szCs w:val="28"/>
        </w:rPr>
        <w:t>80,9</w:t>
      </w:r>
      <w:r w:rsidRPr="00C23F9D">
        <w:rPr>
          <w:rFonts w:ascii="Times New Roman" w:hAnsi="Times New Roman" w:cs="Times New Roman"/>
          <w:sz w:val="28"/>
          <w:szCs w:val="28"/>
        </w:rPr>
        <w:t>%.</w:t>
      </w:r>
      <w:r w:rsidR="00753B92">
        <w:rPr>
          <w:rFonts w:ascii="Times New Roman" w:hAnsi="Times New Roman" w:cs="Times New Roman"/>
          <w:sz w:val="28"/>
          <w:szCs w:val="28"/>
        </w:rPr>
        <w:t xml:space="preserve"> </w:t>
      </w:r>
      <w:r w:rsidRPr="00C23F9D">
        <w:rPr>
          <w:rFonts w:ascii="Times New Roman" w:hAnsi="Times New Roman" w:cs="Times New Roman"/>
          <w:sz w:val="28"/>
          <w:szCs w:val="28"/>
        </w:rPr>
        <w:t xml:space="preserve">Одновременно виден высокий процент населения, которое не сталкивалось с сельскохозяйственными кредитными потребительскими кооперативами – </w:t>
      </w:r>
      <w:r w:rsidR="0027472B">
        <w:rPr>
          <w:rFonts w:ascii="Times New Roman" w:hAnsi="Times New Roman" w:cs="Times New Roman"/>
          <w:sz w:val="28"/>
          <w:szCs w:val="28"/>
        </w:rPr>
        <w:t>75,0</w:t>
      </w:r>
      <w:r w:rsidRPr="00C23F9D">
        <w:rPr>
          <w:rFonts w:ascii="Times New Roman" w:hAnsi="Times New Roman" w:cs="Times New Roman"/>
          <w:sz w:val="28"/>
          <w:szCs w:val="28"/>
        </w:rPr>
        <w:t xml:space="preserve">%, брокерами – </w:t>
      </w:r>
      <w:r w:rsidR="0027472B">
        <w:rPr>
          <w:rFonts w:ascii="Times New Roman" w:hAnsi="Times New Roman" w:cs="Times New Roman"/>
          <w:sz w:val="28"/>
          <w:szCs w:val="28"/>
        </w:rPr>
        <w:t>100</w:t>
      </w:r>
      <w:r w:rsidRPr="00C23F9D">
        <w:rPr>
          <w:rFonts w:ascii="Times New Roman" w:hAnsi="Times New Roman" w:cs="Times New Roman"/>
          <w:sz w:val="28"/>
          <w:szCs w:val="28"/>
        </w:rPr>
        <w:t xml:space="preserve">% и негосударственными пенсионными фондами – </w:t>
      </w:r>
      <w:r w:rsidR="0027472B">
        <w:rPr>
          <w:rFonts w:ascii="Times New Roman" w:hAnsi="Times New Roman" w:cs="Times New Roman"/>
          <w:sz w:val="28"/>
          <w:szCs w:val="28"/>
        </w:rPr>
        <w:t>60,3</w:t>
      </w:r>
      <w:r w:rsidRPr="00C23F9D">
        <w:rPr>
          <w:rFonts w:ascii="Times New Roman" w:hAnsi="Times New Roman" w:cs="Times New Roman"/>
          <w:sz w:val="28"/>
          <w:szCs w:val="28"/>
        </w:rPr>
        <w:t>%.</w:t>
      </w:r>
    </w:p>
    <w:p w:rsidR="00476FD5" w:rsidRDefault="00476FD5" w:rsidP="0047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BE" w:rsidRPr="005D7B1B" w:rsidRDefault="00476FD5" w:rsidP="00476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Степень доверия опрошенного населения финансовым организациям, расположенным на территории</w:t>
      </w:r>
      <w:r w:rsidR="007E6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98D"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</w:t>
      </w:r>
      <w:r w:rsidR="00786A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5098D"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 </w:t>
      </w:r>
      <w:r w:rsidR="00C5098D" w:rsidRPr="005D7B1B">
        <w:rPr>
          <w:rFonts w:ascii="Times New Roman" w:hAnsi="Times New Roman" w:cs="Times New Roman"/>
          <w:b/>
          <w:sz w:val="28"/>
          <w:szCs w:val="28"/>
        </w:rPr>
        <w:t>за 202</w:t>
      </w:r>
      <w:r w:rsidR="0027472B">
        <w:rPr>
          <w:rFonts w:ascii="Times New Roman" w:hAnsi="Times New Roman" w:cs="Times New Roman"/>
          <w:b/>
          <w:sz w:val="28"/>
          <w:szCs w:val="28"/>
        </w:rPr>
        <w:t>3</w:t>
      </w:r>
      <w:r w:rsidR="00C5098D" w:rsidRPr="005D7B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7032" w:rsidRDefault="00476FD5" w:rsidP="003E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FD5">
        <w:rPr>
          <w:rFonts w:ascii="Times New Roman" w:hAnsi="Times New Roman" w:cs="Times New Roman"/>
          <w:sz w:val="28"/>
          <w:szCs w:val="28"/>
        </w:rPr>
        <w:t xml:space="preserve">По итогам опроса видно, что самый высокий уровень доверия опрошенного населения у банков – </w:t>
      </w:r>
      <w:r w:rsidR="0027472B">
        <w:rPr>
          <w:rFonts w:ascii="Times New Roman" w:hAnsi="Times New Roman" w:cs="Times New Roman"/>
          <w:sz w:val="28"/>
          <w:szCs w:val="28"/>
        </w:rPr>
        <w:t>73,5</w:t>
      </w:r>
      <w:r w:rsidRPr="00476FD5">
        <w:rPr>
          <w:rFonts w:ascii="Times New Roman" w:hAnsi="Times New Roman" w:cs="Times New Roman"/>
          <w:sz w:val="28"/>
          <w:szCs w:val="28"/>
        </w:rPr>
        <w:t>% и у субъектов страхового дела -</w:t>
      </w:r>
      <w:r w:rsidR="0027472B">
        <w:rPr>
          <w:rFonts w:ascii="Times New Roman" w:hAnsi="Times New Roman" w:cs="Times New Roman"/>
          <w:sz w:val="28"/>
          <w:szCs w:val="28"/>
        </w:rPr>
        <w:t>63,2</w:t>
      </w:r>
      <w:r w:rsidRPr="00476FD5">
        <w:rPr>
          <w:rFonts w:ascii="Times New Roman" w:hAnsi="Times New Roman" w:cs="Times New Roman"/>
          <w:sz w:val="28"/>
          <w:szCs w:val="28"/>
        </w:rPr>
        <w:t xml:space="preserve">%. Самый низкий у </w:t>
      </w:r>
      <w:r w:rsidR="0027472B">
        <w:rPr>
          <w:rFonts w:ascii="Times New Roman" w:hAnsi="Times New Roman" w:cs="Times New Roman"/>
          <w:sz w:val="28"/>
          <w:szCs w:val="28"/>
        </w:rPr>
        <w:t>ломбардов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472B">
        <w:rPr>
          <w:rFonts w:ascii="Times New Roman" w:hAnsi="Times New Roman" w:cs="Times New Roman"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141610">
        <w:rPr>
          <w:rFonts w:ascii="Times New Roman" w:hAnsi="Times New Roman" w:cs="Times New Roman"/>
          <w:sz w:val="28"/>
          <w:szCs w:val="28"/>
        </w:rPr>
        <w:t>брокеров</w:t>
      </w:r>
      <w:r w:rsidRPr="00476FD5">
        <w:rPr>
          <w:rFonts w:ascii="Times New Roman" w:hAnsi="Times New Roman" w:cs="Times New Roman"/>
          <w:sz w:val="28"/>
          <w:szCs w:val="28"/>
        </w:rPr>
        <w:t xml:space="preserve"> – </w:t>
      </w:r>
      <w:r w:rsidR="004B5CDF">
        <w:rPr>
          <w:rFonts w:ascii="Times New Roman" w:hAnsi="Times New Roman" w:cs="Times New Roman"/>
          <w:sz w:val="28"/>
          <w:szCs w:val="28"/>
        </w:rPr>
        <w:t>98,5</w:t>
      </w:r>
      <w:r w:rsidR="00141610">
        <w:rPr>
          <w:rFonts w:ascii="Times New Roman" w:hAnsi="Times New Roman" w:cs="Times New Roman"/>
          <w:sz w:val="28"/>
          <w:szCs w:val="28"/>
        </w:rPr>
        <w:t>%.</w:t>
      </w:r>
    </w:p>
    <w:p w:rsidR="00141610" w:rsidRPr="003E7032" w:rsidRDefault="00141610" w:rsidP="003E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AE" w:rsidRPr="005D7B1B" w:rsidRDefault="00F85E32" w:rsidP="00F85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>Уровень удовлетворенности опрошенного населения продуктами/услугами финансовых организаций при их оформлении и/или использовании</w:t>
      </w:r>
    </w:p>
    <w:p w:rsidR="00476FD5" w:rsidRPr="00C23F9D" w:rsidRDefault="00546DBC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b/>
          <w:sz w:val="28"/>
          <w:szCs w:val="28"/>
        </w:rPr>
        <w:tab/>
      </w:r>
      <w:r w:rsidR="004B5CDF">
        <w:rPr>
          <w:rFonts w:ascii="Times New Roman" w:hAnsi="Times New Roman" w:cs="Times New Roman"/>
          <w:sz w:val="28"/>
          <w:szCs w:val="28"/>
        </w:rPr>
        <w:t>В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ысокий уровень удовлетворенности </w:t>
      </w:r>
      <w:r w:rsidR="00476FD5">
        <w:rPr>
          <w:rFonts w:ascii="Times New Roman" w:hAnsi="Times New Roman" w:cs="Times New Roman"/>
          <w:sz w:val="28"/>
          <w:szCs w:val="28"/>
        </w:rPr>
        <w:t xml:space="preserve">опрошенного 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населения расчетными (дебетовыми) картами, включая зарплатные - </w:t>
      </w:r>
      <w:r w:rsidR="00141610">
        <w:rPr>
          <w:rFonts w:ascii="Times New Roman" w:hAnsi="Times New Roman" w:cs="Times New Roman"/>
          <w:sz w:val="28"/>
          <w:szCs w:val="28"/>
        </w:rPr>
        <w:t>98,5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%, переводами и платежами – </w:t>
      </w:r>
      <w:r w:rsidR="00141610">
        <w:rPr>
          <w:rFonts w:ascii="Times New Roman" w:hAnsi="Times New Roman" w:cs="Times New Roman"/>
          <w:sz w:val="28"/>
          <w:szCs w:val="28"/>
        </w:rPr>
        <w:t>98,5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%, кредитными картами – </w:t>
      </w:r>
      <w:r w:rsidR="00141610">
        <w:rPr>
          <w:rFonts w:ascii="Times New Roman" w:hAnsi="Times New Roman" w:cs="Times New Roman"/>
          <w:sz w:val="28"/>
          <w:szCs w:val="28"/>
        </w:rPr>
        <w:t>39,7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%, вкладами – </w:t>
      </w:r>
      <w:r w:rsidR="00141610">
        <w:rPr>
          <w:rFonts w:ascii="Times New Roman" w:hAnsi="Times New Roman" w:cs="Times New Roman"/>
          <w:sz w:val="28"/>
          <w:szCs w:val="28"/>
        </w:rPr>
        <w:t>57,4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%, услугами обязательного медицинского страхования – </w:t>
      </w:r>
      <w:r w:rsidR="00141610">
        <w:rPr>
          <w:rFonts w:ascii="Times New Roman" w:hAnsi="Times New Roman" w:cs="Times New Roman"/>
          <w:sz w:val="28"/>
          <w:szCs w:val="28"/>
        </w:rPr>
        <w:t>72,1%.</w:t>
      </w:r>
    </w:p>
    <w:p w:rsidR="00476FD5" w:rsidRPr="00C23F9D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Одновременно в результате опроса было выявлено, что большинство опрошенного населения не сталкивалось с такими финансовыми продуктами, как:</w:t>
      </w:r>
    </w:p>
    <w:p w:rsidR="00141610" w:rsidRDefault="00476FD5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 xml:space="preserve">- размещение средств в форме договора займа в сельскохозяйственных кредитных потребительских кооперативах – </w:t>
      </w:r>
      <w:r w:rsidR="00141610">
        <w:rPr>
          <w:rFonts w:ascii="Times New Roman" w:hAnsi="Times New Roman" w:cs="Times New Roman"/>
          <w:sz w:val="28"/>
          <w:szCs w:val="28"/>
        </w:rPr>
        <w:t>91,2</w:t>
      </w:r>
      <w:r w:rsidRPr="00C23F9D">
        <w:rPr>
          <w:rFonts w:ascii="Times New Roman" w:hAnsi="Times New Roman" w:cs="Times New Roman"/>
          <w:sz w:val="28"/>
          <w:szCs w:val="28"/>
        </w:rPr>
        <w:t>%</w:t>
      </w:r>
      <w:r w:rsidR="00141610">
        <w:rPr>
          <w:rFonts w:ascii="Times New Roman" w:hAnsi="Times New Roman" w:cs="Times New Roman"/>
          <w:sz w:val="28"/>
          <w:szCs w:val="28"/>
        </w:rPr>
        <w:t>;</w:t>
      </w:r>
    </w:p>
    <w:p w:rsidR="00141610" w:rsidRDefault="00141610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другое обязательное страхование- 98,5%;</w:t>
      </w:r>
    </w:p>
    <w:p w:rsidR="00141610" w:rsidRDefault="00141610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займы в ломбардах- 86,8%; </w:t>
      </w:r>
    </w:p>
    <w:p w:rsidR="00476FD5" w:rsidRPr="00C23F9D" w:rsidRDefault="00141610" w:rsidP="0047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6FD5" w:rsidRPr="00C23F9D">
        <w:rPr>
          <w:rFonts w:ascii="Times New Roman" w:hAnsi="Times New Roman" w:cs="Times New Roman"/>
          <w:sz w:val="28"/>
          <w:szCs w:val="28"/>
        </w:rPr>
        <w:t xml:space="preserve">в кредитных потребительских кооперативах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476FD5" w:rsidRPr="00C23F9D">
        <w:rPr>
          <w:rFonts w:ascii="Times New Roman" w:hAnsi="Times New Roman" w:cs="Times New Roman"/>
          <w:sz w:val="28"/>
          <w:szCs w:val="28"/>
        </w:rPr>
        <w:t>%;</w:t>
      </w:r>
    </w:p>
    <w:p w:rsidR="00141610" w:rsidRDefault="00476FD5" w:rsidP="0014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>- займы в сельскохозяйственных кредитных потребительских кооперативах – 90,6%;</w:t>
      </w:r>
    </w:p>
    <w:p w:rsidR="007A19B1" w:rsidRDefault="00476FD5" w:rsidP="0014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9D">
        <w:rPr>
          <w:rFonts w:ascii="Times New Roman" w:hAnsi="Times New Roman" w:cs="Times New Roman"/>
          <w:sz w:val="28"/>
          <w:szCs w:val="28"/>
        </w:rPr>
        <w:t xml:space="preserve">- индивидуальные инвестиционные счета – </w:t>
      </w:r>
      <w:r w:rsidR="00141610">
        <w:rPr>
          <w:rFonts w:ascii="Times New Roman" w:hAnsi="Times New Roman" w:cs="Times New Roman"/>
          <w:sz w:val="28"/>
          <w:szCs w:val="28"/>
        </w:rPr>
        <w:t>98,5</w:t>
      </w:r>
      <w:r w:rsidRPr="00C23F9D">
        <w:rPr>
          <w:rFonts w:ascii="Times New Roman" w:hAnsi="Times New Roman" w:cs="Times New Roman"/>
          <w:sz w:val="28"/>
          <w:szCs w:val="28"/>
        </w:rPr>
        <w:t>%.</w:t>
      </w:r>
    </w:p>
    <w:p w:rsidR="00141610" w:rsidRPr="005D7B1B" w:rsidRDefault="00141610" w:rsidP="00141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CC6" w:rsidRPr="005D7B1B" w:rsidRDefault="000E5CC6" w:rsidP="00476F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7B1B">
        <w:rPr>
          <w:rFonts w:ascii="Times New Roman" w:hAnsi="Times New Roman" w:cs="Times New Roman"/>
          <w:b/>
          <w:i/>
          <w:sz w:val="28"/>
          <w:szCs w:val="28"/>
          <w:u w:val="single"/>
        </w:rPr>
        <w:t>4. Мониторинг доступности для населения финансовых услуг.</w:t>
      </w:r>
    </w:p>
    <w:p w:rsidR="00C5098D" w:rsidRPr="005D7B1B" w:rsidRDefault="00C5098D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98D" w:rsidRDefault="00AA08D3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ab/>
        <w:t xml:space="preserve">По мнению </w:t>
      </w:r>
      <w:r w:rsidR="00A67D31" w:rsidRPr="005D7B1B">
        <w:rPr>
          <w:rFonts w:ascii="Times New Roman" w:hAnsi="Times New Roman" w:cs="Times New Roman"/>
          <w:sz w:val="28"/>
          <w:szCs w:val="28"/>
        </w:rPr>
        <w:t>почти всего</w:t>
      </w:r>
      <w:r w:rsidRPr="005D7B1B">
        <w:rPr>
          <w:rFonts w:ascii="Times New Roman" w:hAnsi="Times New Roman" w:cs="Times New Roman"/>
          <w:sz w:val="28"/>
          <w:szCs w:val="28"/>
        </w:rPr>
        <w:t xml:space="preserve"> опрошенного населения (</w:t>
      </w:r>
      <w:r w:rsidR="00141610">
        <w:rPr>
          <w:rFonts w:ascii="Times New Roman" w:hAnsi="Times New Roman" w:cs="Times New Roman"/>
          <w:sz w:val="28"/>
          <w:szCs w:val="28"/>
        </w:rPr>
        <w:t>97,1</w:t>
      </w:r>
      <w:r w:rsidRPr="005D7B1B">
        <w:rPr>
          <w:rFonts w:ascii="Times New Roman" w:hAnsi="Times New Roman" w:cs="Times New Roman"/>
          <w:sz w:val="28"/>
          <w:szCs w:val="28"/>
        </w:rPr>
        <w:t>%)</w:t>
      </w:r>
      <w:r w:rsidR="00B0289D" w:rsidRPr="005D7B1B">
        <w:rPr>
          <w:rFonts w:ascii="Times New Roman" w:hAnsi="Times New Roman" w:cs="Times New Roman"/>
          <w:sz w:val="28"/>
          <w:szCs w:val="28"/>
        </w:rPr>
        <w:t xml:space="preserve"> легко доступны</w:t>
      </w:r>
      <w:r w:rsidRPr="005D7B1B">
        <w:rPr>
          <w:rFonts w:ascii="Times New Roman" w:hAnsi="Times New Roman" w:cs="Times New Roman"/>
          <w:sz w:val="28"/>
          <w:szCs w:val="28"/>
        </w:rPr>
        <w:t xml:space="preserve"> касса и банкомат или терминал (устройство без функции выдачи наличных денежных средств)</w:t>
      </w:r>
      <w:r w:rsidR="00B0289D" w:rsidRPr="005D7B1B">
        <w:rPr>
          <w:rFonts w:ascii="Times New Roman" w:hAnsi="Times New Roman" w:cs="Times New Roman"/>
          <w:sz w:val="28"/>
          <w:szCs w:val="28"/>
        </w:rPr>
        <w:t>, которые</w:t>
      </w:r>
      <w:r w:rsidRPr="005D7B1B">
        <w:rPr>
          <w:rFonts w:ascii="Times New Roman" w:hAnsi="Times New Roman" w:cs="Times New Roman"/>
          <w:sz w:val="28"/>
          <w:szCs w:val="28"/>
        </w:rPr>
        <w:t xml:space="preserve"> имеются во всех отделениях банка.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Чуть меньше доступность к</w:t>
      </w:r>
      <w:r w:rsidR="00A67D31" w:rsidRPr="005D7B1B">
        <w:rPr>
          <w:rFonts w:ascii="Times New Roman" w:hAnsi="Times New Roman" w:cs="Times New Roman"/>
          <w:sz w:val="28"/>
          <w:szCs w:val="28"/>
        </w:rPr>
        <w:t>: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платежным терминалам для приема наличных денежных средств </w:t>
      </w:r>
      <w:r w:rsidR="00A305A0" w:rsidRPr="005D7B1B">
        <w:rPr>
          <w:rFonts w:ascii="Times New Roman" w:hAnsi="Times New Roman" w:cs="Times New Roman"/>
          <w:sz w:val="28"/>
          <w:szCs w:val="28"/>
        </w:rPr>
        <w:lastRenderedPageBreak/>
        <w:t xml:space="preserve">с целью оплаты товаров (услуг) – </w:t>
      </w:r>
      <w:r w:rsidR="00141610">
        <w:rPr>
          <w:rFonts w:ascii="Times New Roman" w:hAnsi="Times New Roman" w:cs="Times New Roman"/>
          <w:sz w:val="28"/>
          <w:szCs w:val="28"/>
        </w:rPr>
        <w:t>92,6</w:t>
      </w:r>
      <w:r w:rsidR="00A305A0" w:rsidRPr="005D7B1B">
        <w:rPr>
          <w:rFonts w:ascii="Times New Roman" w:hAnsi="Times New Roman" w:cs="Times New Roman"/>
          <w:sz w:val="28"/>
          <w:szCs w:val="28"/>
        </w:rPr>
        <w:t>% населения</w:t>
      </w:r>
      <w:r w:rsidR="00A67D31" w:rsidRPr="005D7B1B">
        <w:rPr>
          <w:rFonts w:ascii="Times New Roman" w:hAnsi="Times New Roman" w:cs="Times New Roman"/>
          <w:sz w:val="28"/>
          <w:szCs w:val="28"/>
        </w:rPr>
        <w:t>;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POS-терминалам для безналичной оплаты с помощью банковской карты в организациях торговли (услуг) – </w:t>
      </w:r>
      <w:r w:rsidR="00EE7F7D">
        <w:rPr>
          <w:rFonts w:ascii="Times New Roman" w:hAnsi="Times New Roman" w:cs="Times New Roman"/>
          <w:sz w:val="28"/>
          <w:szCs w:val="28"/>
        </w:rPr>
        <w:t>80,9</w:t>
      </w:r>
      <w:r w:rsidR="00A67D31" w:rsidRPr="005D7B1B">
        <w:rPr>
          <w:rFonts w:ascii="Times New Roman" w:hAnsi="Times New Roman" w:cs="Times New Roman"/>
          <w:sz w:val="28"/>
          <w:szCs w:val="28"/>
        </w:rPr>
        <w:t>%;</w:t>
      </w:r>
      <w:r w:rsidR="00A305A0" w:rsidRPr="005D7B1B">
        <w:rPr>
          <w:rFonts w:ascii="Times New Roman" w:hAnsi="Times New Roman" w:cs="Times New Roman"/>
          <w:sz w:val="28"/>
          <w:szCs w:val="28"/>
        </w:rPr>
        <w:t xml:space="preserve"> банкоматам или терминалам (устройство без функции выдачи наличных денежных средств) вне отделения банка – </w:t>
      </w:r>
      <w:r w:rsidR="00EE7F7D">
        <w:rPr>
          <w:rFonts w:ascii="Times New Roman" w:hAnsi="Times New Roman" w:cs="Times New Roman"/>
          <w:sz w:val="28"/>
          <w:szCs w:val="28"/>
        </w:rPr>
        <w:t>69,1</w:t>
      </w:r>
      <w:r w:rsidR="00B37825" w:rsidRPr="005D7B1B">
        <w:rPr>
          <w:rFonts w:ascii="Times New Roman" w:hAnsi="Times New Roman" w:cs="Times New Roman"/>
          <w:sz w:val="28"/>
          <w:szCs w:val="28"/>
        </w:rPr>
        <w:t xml:space="preserve">% и отделениям почтовой связи – </w:t>
      </w:r>
      <w:r w:rsidR="00EE7F7D">
        <w:rPr>
          <w:rFonts w:ascii="Times New Roman" w:hAnsi="Times New Roman" w:cs="Times New Roman"/>
          <w:sz w:val="28"/>
          <w:szCs w:val="28"/>
        </w:rPr>
        <w:t>79,4</w:t>
      </w:r>
      <w:r w:rsidR="00A67D31" w:rsidRPr="005D7B1B">
        <w:rPr>
          <w:rFonts w:ascii="Times New Roman" w:hAnsi="Times New Roman" w:cs="Times New Roman"/>
          <w:sz w:val="28"/>
          <w:szCs w:val="28"/>
        </w:rPr>
        <w:t>%.</w:t>
      </w:r>
    </w:p>
    <w:p w:rsidR="008B6607" w:rsidRDefault="008B6607" w:rsidP="008B66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607" w:rsidRDefault="008B6607" w:rsidP="008B66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DA4">
        <w:rPr>
          <w:rFonts w:ascii="Times New Roman" w:hAnsi="Times New Roman" w:cs="Times New Roman"/>
          <w:b/>
          <w:sz w:val="28"/>
          <w:szCs w:val="28"/>
        </w:rPr>
        <w:t>Оценка времени доступа к каналам дистанционного обслуживания</w:t>
      </w:r>
    </w:p>
    <w:p w:rsidR="008B6607" w:rsidRPr="005D7B1B" w:rsidRDefault="008B6607" w:rsidP="003E7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889" w:rsidRPr="005D7B1B" w:rsidRDefault="00A67D31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ab/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5D7B1B">
        <w:rPr>
          <w:rFonts w:ascii="Times New Roman" w:hAnsi="Times New Roman" w:cs="Times New Roman"/>
          <w:sz w:val="28"/>
          <w:szCs w:val="28"/>
        </w:rPr>
        <w:t>большинства опрошенного населения</w:t>
      </w:r>
      <w:r w:rsidR="007E65B4">
        <w:rPr>
          <w:rFonts w:ascii="Times New Roman" w:hAnsi="Times New Roman" w:cs="Times New Roman"/>
          <w:sz w:val="28"/>
          <w:szCs w:val="28"/>
        </w:rPr>
        <w:t xml:space="preserve"> 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85889" w:rsidRPr="005D7B1B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247533" w:rsidRPr="005D7B1B">
        <w:rPr>
          <w:rFonts w:ascii="Times New Roman" w:hAnsi="Times New Roman" w:cs="Times New Roman"/>
          <w:sz w:val="28"/>
          <w:szCs w:val="28"/>
        </w:rPr>
        <w:t>воспользоваться</w:t>
      </w:r>
      <w:r w:rsidR="00185889" w:rsidRPr="005D7B1B">
        <w:rPr>
          <w:rFonts w:ascii="Times New Roman" w:hAnsi="Times New Roman" w:cs="Times New Roman"/>
          <w:sz w:val="28"/>
          <w:szCs w:val="28"/>
        </w:rPr>
        <w:t>: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банкомат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или 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247533" w:rsidRPr="005D7B1B">
        <w:rPr>
          <w:rFonts w:ascii="Times New Roman" w:hAnsi="Times New Roman" w:cs="Times New Roman"/>
          <w:sz w:val="28"/>
          <w:szCs w:val="28"/>
        </w:rPr>
        <w:t xml:space="preserve"> (устройство без функции выдачи наличных денежных средств) вне отделения банка</w:t>
      </w:r>
      <w:r w:rsidRPr="005D7B1B">
        <w:rPr>
          <w:rFonts w:ascii="Times New Roman" w:hAnsi="Times New Roman" w:cs="Times New Roman"/>
          <w:sz w:val="28"/>
          <w:szCs w:val="28"/>
        </w:rPr>
        <w:t xml:space="preserve"> </w:t>
      </w:r>
      <w:r w:rsidR="00EE7F7D">
        <w:rPr>
          <w:rFonts w:ascii="Times New Roman" w:hAnsi="Times New Roman" w:cs="Times New Roman"/>
          <w:sz w:val="28"/>
          <w:szCs w:val="28"/>
        </w:rPr>
        <w:t>- 75,0%</w:t>
      </w:r>
      <w:r w:rsidRPr="005D7B1B">
        <w:rPr>
          <w:rFonts w:ascii="Times New Roman" w:hAnsi="Times New Roman" w:cs="Times New Roman"/>
          <w:sz w:val="28"/>
          <w:szCs w:val="28"/>
        </w:rPr>
        <w:t>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банкоматом или терминалом (устройство без функции выдачи наличных денежных средств) в отделении банка </w:t>
      </w:r>
      <w:r w:rsidR="003E7032">
        <w:rPr>
          <w:rFonts w:ascii="Times New Roman" w:hAnsi="Times New Roman" w:cs="Times New Roman"/>
          <w:sz w:val="28"/>
          <w:szCs w:val="28"/>
        </w:rPr>
        <w:t>–</w:t>
      </w:r>
      <w:r w:rsidR="00EE7F7D">
        <w:rPr>
          <w:rFonts w:ascii="Times New Roman" w:hAnsi="Times New Roman" w:cs="Times New Roman"/>
          <w:sz w:val="28"/>
          <w:szCs w:val="28"/>
        </w:rPr>
        <w:t>73,5</w:t>
      </w:r>
      <w:r w:rsidR="00912414" w:rsidRPr="005D7B1B">
        <w:rPr>
          <w:rFonts w:ascii="Times New Roman" w:hAnsi="Times New Roman" w:cs="Times New Roman"/>
          <w:sz w:val="28"/>
          <w:szCs w:val="28"/>
        </w:rPr>
        <w:t>%</w:t>
      </w:r>
      <w:r w:rsidRPr="005D7B1B">
        <w:rPr>
          <w:rFonts w:ascii="Times New Roman" w:hAnsi="Times New Roman" w:cs="Times New Roman"/>
          <w:sz w:val="28"/>
          <w:szCs w:val="28"/>
        </w:rPr>
        <w:t>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-п</w:t>
      </w:r>
      <w:r w:rsidR="00912414" w:rsidRPr="005D7B1B">
        <w:rPr>
          <w:rFonts w:ascii="Times New Roman" w:hAnsi="Times New Roman" w:cs="Times New Roman"/>
          <w:sz w:val="28"/>
          <w:szCs w:val="28"/>
        </w:rPr>
        <w:t>ла</w:t>
      </w:r>
      <w:r w:rsidRPr="005D7B1B">
        <w:rPr>
          <w:rFonts w:ascii="Times New Roman" w:hAnsi="Times New Roman" w:cs="Times New Roman"/>
          <w:sz w:val="28"/>
          <w:szCs w:val="28"/>
        </w:rPr>
        <w:t>тежным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для приема наличных денежных средств с целью оплаты товаров (услуг) </w:t>
      </w:r>
      <w:r w:rsidR="003E7032">
        <w:rPr>
          <w:rFonts w:ascii="Times New Roman" w:hAnsi="Times New Roman" w:cs="Times New Roman"/>
          <w:sz w:val="28"/>
          <w:szCs w:val="28"/>
        </w:rPr>
        <w:t>–</w:t>
      </w:r>
      <w:r w:rsidR="00EE7F7D">
        <w:rPr>
          <w:rFonts w:ascii="Times New Roman" w:hAnsi="Times New Roman" w:cs="Times New Roman"/>
          <w:sz w:val="28"/>
          <w:szCs w:val="28"/>
        </w:rPr>
        <w:t>63,2</w:t>
      </w:r>
      <w:r w:rsidR="00912414" w:rsidRPr="005D7B1B">
        <w:rPr>
          <w:rFonts w:ascii="Times New Roman" w:hAnsi="Times New Roman" w:cs="Times New Roman"/>
          <w:sz w:val="28"/>
          <w:szCs w:val="28"/>
        </w:rPr>
        <w:t>%</w:t>
      </w:r>
      <w:r w:rsidRPr="005D7B1B">
        <w:rPr>
          <w:rFonts w:ascii="Times New Roman" w:hAnsi="Times New Roman" w:cs="Times New Roman"/>
          <w:sz w:val="28"/>
          <w:szCs w:val="28"/>
        </w:rPr>
        <w:t>;</w:t>
      </w:r>
    </w:p>
    <w:p w:rsidR="00185889" w:rsidRPr="005D7B1B" w:rsidRDefault="00185889" w:rsidP="00AA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>-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POS-терминал</w:t>
      </w:r>
      <w:r w:rsidRPr="005D7B1B">
        <w:rPr>
          <w:rFonts w:ascii="Times New Roman" w:hAnsi="Times New Roman" w:cs="Times New Roman"/>
          <w:sz w:val="28"/>
          <w:szCs w:val="28"/>
        </w:rPr>
        <w:t>ом</w:t>
      </w:r>
      <w:r w:rsidR="00912414" w:rsidRPr="005D7B1B">
        <w:rPr>
          <w:rFonts w:ascii="Times New Roman" w:hAnsi="Times New Roman" w:cs="Times New Roman"/>
          <w:sz w:val="28"/>
          <w:szCs w:val="28"/>
        </w:rPr>
        <w:t xml:space="preserve"> для безналичной оплаты с помощью банковской карты в организациях торговли (услуг) – </w:t>
      </w:r>
      <w:r w:rsidR="00EE7F7D">
        <w:rPr>
          <w:rFonts w:ascii="Times New Roman" w:hAnsi="Times New Roman" w:cs="Times New Roman"/>
          <w:sz w:val="28"/>
          <w:szCs w:val="28"/>
        </w:rPr>
        <w:t>100</w:t>
      </w:r>
      <w:r w:rsidR="00912414" w:rsidRPr="005D7B1B">
        <w:rPr>
          <w:rFonts w:ascii="Times New Roman" w:hAnsi="Times New Roman" w:cs="Times New Roman"/>
          <w:sz w:val="28"/>
          <w:szCs w:val="28"/>
        </w:rPr>
        <w:t>%.</w:t>
      </w:r>
    </w:p>
    <w:p w:rsidR="00912414" w:rsidRPr="00AA08D3" w:rsidRDefault="00912414" w:rsidP="00185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B1B">
        <w:rPr>
          <w:rFonts w:ascii="Times New Roman" w:hAnsi="Times New Roman" w:cs="Times New Roman"/>
          <w:sz w:val="28"/>
          <w:szCs w:val="28"/>
        </w:rPr>
        <w:t xml:space="preserve">Больше времени тратится на доступ к кассам в отделении банка </w:t>
      </w:r>
      <w:r w:rsidR="003E7032">
        <w:rPr>
          <w:rFonts w:ascii="Times New Roman" w:hAnsi="Times New Roman" w:cs="Times New Roman"/>
          <w:sz w:val="28"/>
          <w:szCs w:val="28"/>
        </w:rPr>
        <w:t>–</w:t>
      </w:r>
      <w:r w:rsidR="00616034">
        <w:rPr>
          <w:rFonts w:ascii="Times New Roman" w:hAnsi="Times New Roman" w:cs="Times New Roman"/>
          <w:sz w:val="28"/>
          <w:szCs w:val="28"/>
        </w:rPr>
        <w:t>25,0</w:t>
      </w:r>
      <w:r w:rsidR="00185889" w:rsidRPr="005D7B1B">
        <w:rPr>
          <w:rFonts w:ascii="Times New Roman" w:hAnsi="Times New Roman" w:cs="Times New Roman"/>
          <w:sz w:val="28"/>
          <w:szCs w:val="28"/>
        </w:rPr>
        <w:t xml:space="preserve">%опрошенного населения </w:t>
      </w:r>
      <w:r w:rsidRPr="005D7B1B">
        <w:rPr>
          <w:rFonts w:ascii="Times New Roman" w:hAnsi="Times New Roman" w:cs="Times New Roman"/>
          <w:sz w:val="28"/>
          <w:szCs w:val="28"/>
        </w:rPr>
        <w:t>и в отделениях почтовой связи</w:t>
      </w:r>
      <w:r w:rsidR="003E7032">
        <w:rPr>
          <w:rFonts w:ascii="Times New Roman" w:hAnsi="Times New Roman" w:cs="Times New Roman"/>
          <w:sz w:val="28"/>
          <w:szCs w:val="28"/>
        </w:rPr>
        <w:t>–</w:t>
      </w:r>
      <w:r w:rsidR="00616034">
        <w:rPr>
          <w:rFonts w:ascii="Times New Roman" w:hAnsi="Times New Roman" w:cs="Times New Roman"/>
          <w:sz w:val="28"/>
          <w:szCs w:val="28"/>
        </w:rPr>
        <w:t>35,3</w:t>
      </w:r>
      <w:r w:rsidR="00185889" w:rsidRPr="005D7B1B">
        <w:rPr>
          <w:rFonts w:ascii="Times New Roman" w:hAnsi="Times New Roman" w:cs="Times New Roman"/>
          <w:sz w:val="28"/>
          <w:szCs w:val="28"/>
        </w:rPr>
        <w:t>% опрошенного населения</w:t>
      </w:r>
      <w:r w:rsidRPr="005D7B1B">
        <w:rPr>
          <w:rFonts w:ascii="Times New Roman" w:hAnsi="Times New Roman" w:cs="Times New Roman"/>
          <w:sz w:val="28"/>
          <w:szCs w:val="28"/>
        </w:rPr>
        <w:t>.</w:t>
      </w:r>
    </w:p>
    <w:sectPr w:rsidR="00912414" w:rsidRPr="00AA08D3" w:rsidSect="00580D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9D" w:rsidRDefault="00112D9D" w:rsidP="00A112AA">
      <w:pPr>
        <w:spacing w:after="0" w:line="240" w:lineRule="auto"/>
      </w:pPr>
      <w:r>
        <w:separator/>
      </w:r>
    </w:p>
  </w:endnote>
  <w:endnote w:type="continuationSeparator" w:id="0">
    <w:p w:rsidR="00112D9D" w:rsidRDefault="00112D9D" w:rsidP="00A1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9D" w:rsidRDefault="00112D9D" w:rsidP="00A112AA">
      <w:pPr>
        <w:spacing w:after="0" w:line="240" w:lineRule="auto"/>
      </w:pPr>
      <w:r>
        <w:separator/>
      </w:r>
    </w:p>
  </w:footnote>
  <w:footnote w:type="continuationSeparator" w:id="0">
    <w:p w:rsidR="00112D9D" w:rsidRDefault="00112D9D" w:rsidP="00A1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2AB"/>
    <w:multiLevelType w:val="hybridMultilevel"/>
    <w:tmpl w:val="255EED84"/>
    <w:lvl w:ilvl="0" w:tplc="C896A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E0962"/>
    <w:multiLevelType w:val="hybridMultilevel"/>
    <w:tmpl w:val="D34A57EC"/>
    <w:lvl w:ilvl="0" w:tplc="30B4F2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C28FF"/>
    <w:multiLevelType w:val="hybridMultilevel"/>
    <w:tmpl w:val="F918980E"/>
    <w:lvl w:ilvl="0" w:tplc="9F60B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51C5"/>
    <w:multiLevelType w:val="hybridMultilevel"/>
    <w:tmpl w:val="BA000280"/>
    <w:lvl w:ilvl="0" w:tplc="187ED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4E6"/>
    <w:rsid w:val="0000181A"/>
    <w:rsid w:val="00001988"/>
    <w:rsid w:val="00002C53"/>
    <w:rsid w:val="00007AC4"/>
    <w:rsid w:val="00007ED2"/>
    <w:rsid w:val="000111CC"/>
    <w:rsid w:val="00011B9B"/>
    <w:rsid w:val="00014449"/>
    <w:rsid w:val="0001630A"/>
    <w:rsid w:val="00017B06"/>
    <w:rsid w:val="00021DB7"/>
    <w:rsid w:val="00022400"/>
    <w:rsid w:val="000241F7"/>
    <w:rsid w:val="000244FA"/>
    <w:rsid w:val="00027547"/>
    <w:rsid w:val="0003153B"/>
    <w:rsid w:val="00031CD6"/>
    <w:rsid w:val="0003449D"/>
    <w:rsid w:val="00034732"/>
    <w:rsid w:val="000358E6"/>
    <w:rsid w:val="000360BC"/>
    <w:rsid w:val="00036DD7"/>
    <w:rsid w:val="00037A08"/>
    <w:rsid w:val="00040254"/>
    <w:rsid w:val="0004242F"/>
    <w:rsid w:val="00046018"/>
    <w:rsid w:val="00050E90"/>
    <w:rsid w:val="000565F2"/>
    <w:rsid w:val="00056704"/>
    <w:rsid w:val="00056FB3"/>
    <w:rsid w:val="00063C4F"/>
    <w:rsid w:val="00063D84"/>
    <w:rsid w:val="000643D7"/>
    <w:rsid w:val="00070769"/>
    <w:rsid w:val="0007133B"/>
    <w:rsid w:val="00072109"/>
    <w:rsid w:val="00073381"/>
    <w:rsid w:val="000733F8"/>
    <w:rsid w:val="00073E34"/>
    <w:rsid w:val="00074F01"/>
    <w:rsid w:val="000759A3"/>
    <w:rsid w:val="00077CDE"/>
    <w:rsid w:val="00082495"/>
    <w:rsid w:val="00083B3E"/>
    <w:rsid w:val="0008434E"/>
    <w:rsid w:val="00084467"/>
    <w:rsid w:val="00084C12"/>
    <w:rsid w:val="00086D69"/>
    <w:rsid w:val="00092A1C"/>
    <w:rsid w:val="000935FE"/>
    <w:rsid w:val="000946FC"/>
    <w:rsid w:val="00094896"/>
    <w:rsid w:val="00096A1A"/>
    <w:rsid w:val="000A3FFF"/>
    <w:rsid w:val="000A4885"/>
    <w:rsid w:val="000A648A"/>
    <w:rsid w:val="000A7AA2"/>
    <w:rsid w:val="000B0350"/>
    <w:rsid w:val="000B0E49"/>
    <w:rsid w:val="000B1A21"/>
    <w:rsid w:val="000B1E89"/>
    <w:rsid w:val="000B347E"/>
    <w:rsid w:val="000B4053"/>
    <w:rsid w:val="000C0240"/>
    <w:rsid w:val="000C0E3C"/>
    <w:rsid w:val="000C4E8A"/>
    <w:rsid w:val="000C6033"/>
    <w:rsid w:val="000C6DD8"/>
    <w:rsid w:val="000D2226"/>
    <w:rsid w:val="000D4A90"/>
    <w:rsid w:val="000E1302"/>
    <w:rsid w:val="000E2E18"/>
    <w:rsid w:val="000E352F"/>
    <w:rsid w:val="000E4291"/>
    <w:rsid w:val="000E44F3"/>
    <w:rsid w:val="000E472F"/>
    <w:rsid w:val="000E4DFD"/>
    <w:rsid w:val="000E4FAE"/>
    <w:rsid w:val="000E5CC6"/>
    <w:rsid w:val="000F0232"/>
    <w:rsid w:val="000F6604"/>
    <w:rsid w:val="000F7BF6"/>
    <w:rsid w:val="00102B15"/>
    <w:rsid w:val="00102E54"/>
    <w:rsid w:val="00104735"/>
    <w:rsid w:val="001055D7"/>
    <w:rsid w:val="001059D8"/>
    <w:rsid w:val="00107915"/>
    <w:rsid w:val="001127F8"/>
    <w:rsid w:val="00112D9D"/>
    <w:rsid w:val="001149A3"/>
    <w:rsid w:val="00115AB8"/>
    <w:rsid w:val="00120552"/>
    <w:rsid w:val="00122119"/>
    <w:rsid w:val="00122EC4"/>
    <w:rsid w:val="001231EE"/>
    <w:rsid w:val="001244B7"/>
    <w:rsid w:val="0012503C"/>
    <w:rsid w:val="00125D70"/>
    <w:rsid w:val="00126856"/>
    <w:rsid w:val="001345F9"/>
    <w:rsid w:val="00135D50"/>
    <w:rsid w:val="00141610"/>
    <w:rsid w:val="00142D84"/>
    <w:rsid w:val="00142FC4"/>
    <w:rsid w:val="0014467E"/>
    <w:rsid w:val="00144A6D"/>
    <w:rsid w:val="00145CF6"/>
    <w:rsid w:val="001513B0"/>
    <w:rsid w:val="00156080"/>
    <w:rsid w:val="00160EA2"/>
    <w:rsid w:val="00170540"/>
    <w:rsid w:val="00170B4C"/>
    <w:rsid w:val="00172EC1"/>
    <w:rsid w:val="0017352C"/>
    <w:rsid w:val="00173B8D"/>
    <w:rsid w:val="001744F2"/>
    <w:rsid w:val="00176FB7"/>
    <w:rsid w:val="00180C9E"/>
    <w:rsid w:val="00182249"/>
    <w:rsid w:val="00183ED6"/>
    <w:rsid w:val="00184D29"/>
    <w:rsid w:val="0018525F"/>
    <w:rsid w:val="00185889"/>
    <w:rsid w:val="001858DD"/>
    <w:rsid w:val="00185975"/>
    <w:rsid w:val="00186014"/>
    <w:rsid w:val="00186D79"/>
    <w:rsid w:val="00194349"/>
    <w:rsid w:val="00196D53"/>
    <w:rsid w:val="001976A7"/>
    <w:rsid w:val="001A2FCE"/>
    <w:rsid w:val="001A4854"/>
    <w:rsid w:val="001A5352"/>
    <w:rsid w:val="001B1D71"/>
    <w:rsid w:val="001B3BB5"/>
    <w:rsid w:val="001B3E7F"/>
    <w:rsid w:val="001B4FF7"/>
    <w:rsid w:val="001B5922"/>
    <w:rsid w:val="001B5B23"/>
    <w:rsid w:val="001B62FF"/>
    <w:rsid w:val="001B78BB"/>
    <w:rsid w:val="001C0ECF"/>
    <w:rsid w:val="001C14FF"/>
    <w:rsid w:val="001C1BE6"/>
    <w:rsid w:val="001C2609"/>
    <w:rsid w:val="001C2DB3"/>
    <w:rsid w:val="001C4822"/>
    <w:rsid w:val="001C58D7"/>
    <w:rsid w:val="001C65E3"/>
    <w:rsid w:val="001D1297"/>
    <w:rsid w:val="001D33BA"/>
    <w:rsid w:val="001D3B74"/>
    <w:rsid w:val="001D4834"/>
    <w:rsid w:val="001D4968"/>
    <w:rsid w:val="001D6093"/>
    <w:rsid w:val="001D780C"/>
    <w:rsid w:val="001E0BE0"/>
    <w:rsid w:val="001E1FBB"/>
    <w:rsid w:val="001E2B20"/>
    <w:rsid w:val="001E2BC5"/>
    <w:rsid w:val="001E2FE0"/>
    <w:rsid w:val="001E3F9F"/>
    <w:rsid w:val="001E548D"/>
    <w:rsid w:val="001E54C8"/>
    <w:rsid w:val="001E628C"/>
    <w:rsid w:val="001E79D3"/>
    <w:rsid w:val="001F0857"/>
    <w:rsid w:val="001F16CB"/>
    <w:rsid w:val="001F2D15"/>
    <w:rsid w:val="001F54EB"/>
    <w:rsid w:val="001F600B"/>
    <w:rsid w:val="001F70AD"/>
    <w:rsid w:val="0020109F"/>
    <w:rsid w:val="00201641"/>
    <w:rsid w:val="0020292B"/>
    <w:rsid w:val="00203923"/>
    <w:rsid w:val="00204274"/>
    <w:rsid w:val="002042E3"/>
    <w:rsid w:val="00204A36"/>
    <w:rsid w:val="00205565"/>
    <w:rsid w:val="00206B60"/>
    <w:rsid w:val="00207FC8"/>
    <w:rsid w:val="00210F94"/>
    <w:rsid w:val="002112FA"/>
    <w:rsid w:val="0021155C"/>
    <w:rsid w:val="002124A1"/>
    <w:rsid w:val="002134B4"/>
    <w:rsid w:val="002136C1"/>
    <w:rsid w:val="00214D3C"/>
    <w:rsid w:val="0021677A"/>
    <w:rsid w:val="00217331"/>
    <w:rsid w:val="0022102B"/>
    <w:rsid w:val="0022169B"/>
    <w:rsid w:val="0022321D"/>
    <w:rsid w:val="00223C48"/>
    <w:rsid w:val="00226A88"/>
    <w:rsid w:val="0022731E"/>
    <w:rsid w:val="00231B55"/>
    <w:rsid w:val="00231BA7"/>
    <w:rsid w:val="00231E29"/>
    <w:rsid w:val="00231ED2"/>
    <w:rsid w:val="00233E8E"/>
    <w:rsid w:val="0023463C"/>
    <w:rsid w:val="00241D94"/>
    <w:rsid w:val="00242626"/>
    <w:rsid w:val="00242D0B"/>
    <w:rsid w:val="00244CDD"/>
    <w:rsid w:val="00246CE6"/>
    <w:rsid w:val="00247533"/>
    <w:rsid w:val="00250190"/>
    <w:rsid w:val="00250DF0"/>
    <w:rsid w:val="00251086"/>
    <w:rsid w:val="0025238B"/>
    <w:rsid w:val="00255BB5"/>
    <w:rsid w:val="00256A46"/>
    <w:rsid w:val="00261F60"/>
    <w:rsid w:val="00262EF9"/>
    <w:rsid w:val="002632F5"/>
    <w:rsid w:val="00263478"/>
    <w:rsid w:val="0026563F"/>
    <w:rsid w:val="002657A8"/>
    <w:rsid w:val="002715E7"/>
    <w:rsid w:val="0027472B"/>
    <w:rsid w:val="00274D04"/>
    <w:rsid w:val="00275291"/>
    <w:rsid w:val="0027647A"/>
    <w:rsid w:val="002769B3"/>
    <w:rsid w:val="00276EBA"/>
    <w:rsid w:val="002803AD"/>
    <w:rsid w:val="00282D65"/>
    <w:rsid w:val="002851B4"/>
    <w:rsid w:val="0028611D"/>
    <w:rsid w:val="002870E1"/>
    <w:rsid w:val="00287BF8"/>
    <w:rsid w:val="002941B3"/>
    <w:rsid w:val="0029752A"/>
    <w:rsid w:val="002A0484"/>
    <w:rsid w:val="002A04AD"/>
    <w:rsid w:val="002A1AC1"/>
    <w:rsid w:val="002A2F12"/>
    <w:rsid w:val="002B04C1"/>
    <w:rsid w:val="002B1D70"/>
    <w:rsid w:val="002B21AC"/>
    <w:rsid w:val="002B5CA0"/>
    <w:rsid w:val="002B7788"/>
    <w:rsid w:val="002C1567"/>
    <w:rsid w:val="002C3BF3"/>
    <w:rsid w:val="002C6502"/>
    <w:rsid w:val="002C7AF2"/>
    <w:rsid w:val="002D5C44"/>
    <w:rsid w:val="002E059E"/>
    <w:rsid w:val="002E5860"/>
    <w:rsid w:val="002E745A"/>
    <w:rsid w:val="002F0BCB"/>
    <w:rsid w:val="002F0D1F"/>
    <w:rsid w:val="002F321F"/>
    <w:rsid w:val="002F3975"/>
    <w:rsid w:val="002F5348"/>
    <w:rsid w:val="002F53A6"/>
    <w:rsid w:val="002F6B7A"/>
    <w:rsid w:val="00300812"/>
    <w:rsid w:val="003012FB"/>
    <w:rsid w:val="00301638"/>
    <w:rsid w:val="00305EDD"/>
    <w:rsid w:val="003073D3"/>
    <w:rsid w:val="00307B66"/>
    <w:rsid w:val="003115A6"/>
    <w:rsid w:val="0031178E"/>
    <w:rsid w:val="0031249A"/>
    <w:rsid w:val="00314174"/>
    <w:rsid w:val="0031535E"/>
    <w:rsid w:val="00315AD7"/>
    <w:rsid w:val="003175C2"/>
    <w:rsid w:val="0032059C"/>
    <w:rsid w:val="00322A4B"/>
    <w:rsid w:val="00323397"/>
    <w:rsid w:val="00324724"/>
    <w:rsid w:val="00325851"/>
    <w:rsid w:val="0032689A"/>
    <w:rsid w:val="00327D2B"/>
    <w:rsid w:val="00331DA5"/>
    <w:rsid w:val="003340C2"/>
    <w:rsid w:val="00336A43"/>
    <w:rsid w:val="00340C97"/>
    <w:rsid w:val="00342F83"/>
    <w:rsid w:val="00343427"/>
    <w:rsid w:val="0034377A"/>
    <w:rsid w:val="00344470"/>
    <w:rsid w:val="0034455A"/>
    <w:rsid w:val="0034610F"/>
    <w:rsid w:val="00351B13"/>
    <w:rsid w:val="003526E8"/>
    <w:rsid w:val="00352EA1"/>
    <w:rsid w:val="00353168"/>
    <w:rsid w:val="00353792"/>
    <w:rsid w:val="00353EAD"/>
    <w:rsid w:val="00354F17"/>
    <w:rsid w:val="00355751"/>
    <w:rsid w:val="003558C2"/>
    <w:rsid w:val="00356325"/>
    <w:rsid w:val="003566A0"/>
    <w:rsid w:val="003606D6"/>
    <w:rsid w:val="00360F55"/>
    <w:rsid w:val="00361A7C"/>
    <w:rsid w:val="00363ACC"/>
    <w:rsid w:val="003648E7"/>
    <w:rsid w:val="00365BD6"/>
    <w:rsid w:val="003721A0"/>
    <w:rsid w:val="00376006"/>
    <w:rsid w:val="0037689E"/>
    <w:rsid w:val="00376D78"/>
    <w:rsid w:val="003843C2"/>
    <w:rsid w:val="00385502"/>
    <w:rsid w:val="003861BE"/>
    <w:rsid w:val="00390596"/>
    <w:rsid w:val="00391E63"/>
    <w:rsid w:val="0039492A"/>
    <w:rsid w:val="00395D5C"/>
    <w:rsid w:val="003969A1"/>
    <w:rsid w:val="00396B7B"/>
    <w:rsid w:val="003A2E63"/>
    <w:rsid w:val="003A440E"/>
    <w:rsid w:val="003A48EC"/>
    <w:rsid w:val="003A4A1F"/>
    <w:rsid w:val="003B33E2"/>
    <w:rsid w:val="003B3453"/>
    <w:rsid w:val="003B6928"/>
    <w:rsid w:val="003B6A20"/>
    <w:rsid w:val="003C1E9A"/>
    <w:rsid w:val="003C2333"/>
    <w:rsid w:val="003C2F23"/>
    <w:rsid w:val="003C3B5C"/>
    <w:rsid w:val="003C558B"/>
    <w:rsid w:val="003C5DFF"/>
    <w:rsid w:val="003D128D"/>
    <w:rsid w:val="003D12D5"/>
    <w:rsid w:val="003D394E"/>
    <w:rsid w:val="003D42EE"/>
    <w:rsid w:val="003E069A"/>
    <w:rsid w:val="003E15C7"/>
    <w:rsid w:val="003E22CC"/>
    <w:rsid w:val="003E3CB2"/>
    <w:rsid w:val="003E5B3C"/>
    <w:rsid w:val="003E6282"/>
    <w:rsid w:val="003E7032"/>
    <w:rsid w:val="003E7086"/>
    <w:rsid w:val="003E7AD6"/>
    <w:rsid w:val="003F1506"/>
    <w:rsid w:val="003F1CCE"/>
    <w:rsid w:val="003F4174"/>
    <w:rsid w:val="003F430E"/>
    <w:rsid w:val="003F6C81"/>
    <w:rsid w:val="003F788C"/>
    <w:rsid w:val="003F78EF"/>
    <w:rsid w:val="0040079F"/>
    <w:rsid w:val="0040342E"/>
    <w:rsid w:val="00403FC2"/>
    <w:rsid w:val="0040448A"/>
    <w:rsid w:val="004075CF"/>
    <w:rsid w:val="004100CE"/>
    <w:rsid w:val="0041238D"/>
    <w:rsid w:val="00415F3A"/>
    <w:rsid w:val="004177B2"/>
    <w:rsid w:val="0043037A"/>
    <w:rsid w:val="00431D50"/>
    <w:rsid w:val="00432E78"/>
    <w:rsid w:val="00433E45"/>
    <w:rsid w:val="0043554E"/>
    <w:rsid w:val="00436CE0"/>
    <w:rsid w:val="004404A0"/>
    <w:rsid w:val="004418E3"/>
    <w:rsid w:val="00442626"/>
    <w:rsid w:val="00443907"/>
    <w:rsid w:val="00443ABC"/>
    <w:rsid w:val="00446553"/>
    <w:rsid w:val="00446CEA"/>
    <w:rsid w:val="004500AC"/>
    <w:rsid w:val="004506A6"/>
    <w:rsid w:val="004516E6"/>
    <w:rsid w:val="00451A97"/>
    <w:rsid w:val="0045236D"/>
    <w:rsid w:val="00452EBE"/>
    <w:rsid w:val="004554A0"/>
    <w:rsid w:val="004559D6"/>
    <w:rsid w:val="00456219"/>
    <w:rsid w:val="00464AA5"/>
    <w:rsid w:val="004654F5"/>
    <w:rsid w:val="00465DD5"/>
    <w:rsid w:val="00466B7E"/>
    <w:rsid w:val="00471CDA"/>
    <w:rsid w:val="00471F05"/>
    <w:rsid w:val="004731DD"/>
    <w:rsid w:val="004733CF"/>
    <w:rsid w:val="004737FB"/>
    <w:rsid w:val="004756F3"/>
    <w:rsid w:val="004756F7"/>
    <w:rsid w:val="00476FD5"/>
    <w:rsid w:val="0048030C"/>
    <w:rsid w:val="004807A0"/>
    <w:rsid w:val="00480ED7"/>
    <w:rsid w:val="00481D4B"/>
    <w:rsid w:val="00482153"/>
    <w:rsid w:val="00482457"/>
    <w:rsid w:val="00482ED2"/>
    <w:rsid w:val="004836F7"/>
    <w:rsid w:val="0048503A"/>
    <w:rsid w:val="00485351"/>
    <w:rsid w:val="00491FF9"/>
    <w:rsid w:val="004924D6"/>
    <w:rsid w:val="00492777"/>
    <w:rsid w:val="00492BAD"/>
    <w:rsid w:val="004940AE"/>
    <w:rsid w:val="00494663"/>
    <w:rsid w:val="00494A55"/>
    <w:rsid w:val="00494F19"/>
    <w:rsid w:val="004955A7"/>
    <w:rsid w:val="00497C5D"/>
    <w:rsid w:val="004A021F"/>
    <w:rsid w:val="004A0327"/>
    <w:rsid w:val="004A0DE2"/>
    <w:rsid w:val="004A2EC7"/>
    <w:rsid w:val="004A4977"/>
    <w:rsid w:val="004A4BBE"/>
    <w:rsid w:val="004A67CC"/>
    <w:rsid w:val="004B0E53"/>
    <w:rsid w:val="004B2535"/>
    <w:rsid w:val="004B366A"/>
    <w:rsid w:val="004B5CDF"/>
    <w:rsid w:val="004B7F1D"/>
    <w:rsid w:val="004C25CC"/>
    <w:rsid w:val="004C3080"/>
    <w:rsid w:val="004D07C1"/>
    <w:rsid w:val="004D4DA4"/>
    <w:rsid w:val="004D4F4E"/>
    <w:rsid w:val="004D7E17"/>
    <w:rsid w:val="004E1ACE"/>
    <w:rsid w:val="004E79F8"/>
    <w:rsid w:val="004F1107"/>
    <w:rsid w:val="004F2F80"/>
    <w:rsid w:val="004F3BB7"/>
    <w:rsid w:val="004F3D54"/>
    <w:rsid w:val="004F59B1"/>
    <w:rsid w:val="00500E9A"/>
    <w:rsid w:val="0050166B"/>
    <w:rsid w:val="00501C78"/>
    <w:rsid w:val="005023C4"/>
    <w:rsid w:val="00502C10"/>
    <w:rsid w:val="00503354"/>
    <w:rsid w:val="00503CA6"/>
    <w:rsid w:val="00510899"/>
    <w:rsid w:val="005132C9"/>
    <w:rsid w:val="0051337C"/>
    <w:rsid w:val="00515E7D"/>
    <w:rsid w:val="005163C5"/>
    <w:rsid w:val="0052113F"/>
    <w:rsid w:val="005221E8"/>
    <w:rsid w:val="005221FF"/>
    <w:rsid w:val="005228D4"/>
    <w:rsid w:val="0052620A"/>
    <w:rsid w:val="00527CEA"/>
    <w:rsid w:val="00536DF7"/>
    <w:rsid w:val="00537292"/>
    <w:rsid w:val="00540789"/>
    <w:rsid w:val="00541529"/>
    <w:rsid w:val="005415C7"/>
    <w:rsid w:val="00541CE1"/>
    <w:rsid w:val="00541D5A"/>
    <w:rsid w:val="005423C6"/>
    <w:rsid w:val="00542FD0"/>
    <w:rsid w:val="0054371F"/>
    <w:rsid w:val="0054528B"/>
    <w:rsid w:val="00545742"/>
    <w:rsid w:val="00545993"/>
    <w:rsid w:val="00546278"/>
    <w:rsid w:val="00546DBC"/>
    <w:rsid w:val="00551811"/>
    <w:rsid w:val="005550B6"/>
    <w:rsid w:val="005565F5"/>
    <w:rsid w:val="0055696A"/>
    <w:rsid w:val="00556F2E"/>
    <w:rsid w:val="005577E2"/>
    <w:rsid w:val="00557E2C"/>
    <w:rsid w:val="00557F48"/>
    <w:rsid w:val="00566CC5"/>
    <w:rsid w:val="0056759A"/>
    <w:rsid w:val="00570D0E"/>
    <w:rsid w:val="005712E0"/>
    <w:rsid w:val="0057495B"/>
    <w:rsid w:val="00574ACD"/>
    <w:rsid w:val="00574E87"/>
    <w:rsid w:val="00575D5D"/>
    <w:rsid w:val="00577699"/>
    <w:rsid w:val="00577B6C"/>
    <w:rsid w:val="00580DA7"/>
    <w:rsid w:val="00581736"/>
    <w:rsid w:val="005840D7"/>
    <w:rsid w:val="0058563B"/>
    <w:rsid w:val="00585B7F"/>
    <w:rsid w:val="005864EE"/>
    <w:rsid w:val="005870AD"/>
    <w:rsid w:val="005876BC"/>
    <w:rsid w:val="00587941"/>
    <w:rsid w:val="0059135C"/>
    <w:rsid w:val="0059556F"/>
    <w:rsid w:val="005959EA"/>
    <w:rsid w:val="005970DA"/>
    <w:rsid w:val="00597E61"/>
    <w:rsid w:val="005A4AD1"/>
    <w:rsid w:val="005A6963"/>
    <w:rsid w:val="005A6A31"/>
    <w:rsid w:val="005A6F5E"/>
    <w:rsid w:val="005B078C"/>
    <w:rsid w:val="005B0B71"/>
    <w:rsid w:val="005B109A"/>
    <w:rsid w:val="005B1755"/>
    <w:rsid w:val="005B2286"/>
    <w:rsid w:val="005B24CB"/>
    <w:rsid w:val="005B3B15"/>
    <w:rsid w:val="005B7337"/>
    <w:rsid w:val="005D08BE"/>
    <w:rsid w:val="005D2287"/>
    <w:rsid w:val="005D570A"/>
    <w:rsid w:val="005D584E"/>
    <w:rsid w:val="005D7B1B"/>
    <w:rsid w:val="005D7C8D"/>
    <w:rsid w:val="005E296D"/>
    <w:rsid w:val="005E3B51"/>
    <w:rsid w:val="005E65DC"/>
    <w:rsid w:val="005F1545"/>
    <w:rsid w:val="005F21C8"/>
    <w:rsid w:val="005F25C4"/>
    <w:rsid w:val="005F3B9C"/>
    <w:rsid w:val="005F6878"/>
    <w:rsid w:val="005F7C8B"/>
    <w:rsid w:val="0060071B"/>
    <w:rsid w:val="00606C47"/>
    <w:rsid w:val="00606E30"/>
    <w:rsid w:val="00610687"/>
    <w:rsid w:val="00610E8A"/>
    <w:rsid w:val="00612082"/>
    <w:rsid w:val="00613910"/>
    <w:rsid w:val="00615C96"/>
    <w:rsid w:val="00615FA9"/>
    <w:rsid w:val="00616034"/>
    <w:rsid w:val="00620EF6"/>
    <w:rsid w:val="006213D9"/>
    <w:rsid w:val="00621BC3"/>
    <w:rsid w:val="006230B9"/>
    <w:rsid w:val="006236BB"/>
    <w:rsid w:val="00624042"/>
    <w:rsid w:val="00625178"/>
    <w:rsid w:val="00627237"/>
    <w:rsid w:val="00627F26"/>
    <w:rsid w:val="00630D0A"/>
    <w:rsid w:val="006312FD"/>
    <w:rsid w:val="00631715"/>
    <w:rsid w:val="006340F0"/>
    <w:rsid w:val="006344F7"/>
    <w:rsid w:val="00634F7B"/>
    <w:rsid w:val="006350E7"/>
    <w:rsid w:val="00635172"/>
    <w:rsid w:val="0063528F"/>
    <w:rsid w:val="00637DE8"/>
    <w:rsid w:val="00641CF1"/>
    <w:rsid w:val="0064262B"/>
    <w:rsid w:val="0064424B"/>
    <w:rsid w:val="0065010F"/>
    <w:rsid w:val="00652228"/>
    <w:rsid w:val="006549BD"/>
    <w:rsid w:val="00661EC2"/>
    <w:rsid w:val="00673A25"/>
    <w:rsid w:val="00674129"/>
    <w:rsid w:val="00674D0E"/>
    <w:rsid w:val="006759B7"/>
    <w:rsid w:val="0067718C"/>
    <w:rsid w:val="00683082"/>
    <w:rsid w:val="0068462C"/>
    <w:rsid w:val="00686F15"/>
    <w:rsid w:val="00692091"/>
    <w:rsid w:val="006968DB"/>
    <w:rsid w:val="00696D14"/>
    <w:rsid w:val="006A01DA"/>
    <w:rsid w:val="006A086D"/>
    <w:rsid w:val="006A187E"/>
    <w:rsid w:val="006A3C30"/>
    <w:rsid w:val="006A72BE"/>
    <w:rsid w:val="006A78E1"/>
    <w:rsid w:val="006B1200"/>
    <w:rsid w:val="006B1607"/>
    <w:rsid w:val="006B315B"/>
    <w:rsid w:val="006B322D"/>
    <w:rsid w:val="006B4997"/>
    <w:rsid w:val="006C03E3"/>
    <w:rsid w:val="006C07FA"/>
    <w:rsid w:val="006C169C"/>
    <w:rsid w:val="006C22B6"/>
    <w:rsid w:val="006C3964"/>
    <w:rsid w:val="006C3DB1"/>
    <w:rsid w:val="006C61C6"/>
    <w:rsid w:val="006C6541"/>
    <w:rsid w:val="006C6AE3"/>
    <w:rsid w:val="006C7626"/>
    <w:rsid w:val="006C77FF"/>
    <w:rsid w:val="006D0B1F"/>
    <w:rsid w:val="006D25EE"/>
    <w:rsid w:val="006D39CF"/>
    <w:rsid w:val="006D50D9"/>
    <w:rsid w:val="006D6BC3"/>
    <w:rsid w:val="006D6D4F"/>
    <w:rsid w:val="006E0BE6"/>
    <w:rsid w:val="006E1B3C"/>
    <w:rsid w:val="006E3B73"/>
    <w:rsid w:val="006E47A8"/>
    <w:rsid w:val="006E4CBF"/>
    <w:rsid w:val="006E706D"/>
    <w:rsid w:val="006E7B1E"/>
    <w:rsid w:val="006F0508"/>
    <w:rsid w:val="006F0A67"/>
    <w:rsid w:val="006F1ED7"/>
    <w:rsid w:val="006F2926"/>
    <w:rsid w:val="006F2A93"/>
    <w:rsid w:val="006F2DFF"/>
    <w:rsid w:val="006F3137"/>
    <w:rsid w:val="006F3654"/>
    <w:rsid w:val="006F42EE"/>
    <w:rsid w:val="006F44C1"/>
    <w:rsid w:val="006F7EBE"/>
    <w:rsid w:val="00703091"/>
    <w:rsid w:val="007049F9"/>
    <w:rsid w:val="0070533E"/>
    <w:rsid w:val="00714433"/>
    <w:rsid w:val="00715019"/>
    <w:rsid w:val="00715153"/>
    <w:rsid w:val="00717187"/>
    <w:rsid w:val="0071784E"/>
    <w:rsid w:val="00723696"/>
    <w:rsid w:val="00730560"/>
    <w:rsid w:val="00730B41"/>
    <w:rsid w:val="00731D6B"/>
    <w:rsid w:val="007322B4"/>
    <w:rsid w:val="007323CA"/>
    <w:rsid w:val="00733322"/>
    <w:rsid w:val="00734249"/>
    <w:rsid w:val="00753375"/>
    <w:rsid w:val="00753B92"/>
    <w:rsid w:val="0075532A"/>
    <w:rsid w:val="0075664C"/>
    <w:rsid w:val="00757C6D"/>
    <w:rsid w:val="00761116"/>
    <w:rsid w:val="00761E9A"/>
    <w:rsid w:val="007621D5"/>
    <w:rsid w:val="00762EE4"/>
    <w:rsid w:val="007634F8"/>
    <w:rsid w:val="00766153"/>
    <w:rsid w:val="00766E2D"/>
    <w:rsid w:val="00766EB6"/>
    <w:rsid w:val="00767448"/>
    <w:rsid w:val="00770450"/>
    <w:rsid w:val="00772FB0"/>
    <w:rsid w:val="00773D67"/>
    <w:rsid w:val="00774982"/>
    <w:rsid w:val="00775378"/>
    <w:rsid w:val="00776479"/>
    <w:rsid w:val="00776AC4"/>
    <w:rsid w:val="00780E98"/>
    <w:rsid w:val="00781D91"/>
    <w:rsid w:val="00782F52"/>
    <w:rsid w:val="0078434F"/>
    <w:rsid w:val="00784686"/>
    <w:rsid w:val="00786043"/>
    <w:rsid w:val="00786A33"/>
    <w:rsid w:val="00790656"/>
    <w:rsid w:val="00792498"/>
    <w:rsid w:val="007925F7"/>
    <w:rsid w:val="0079267B"/>
    <w:rsid w:val="00792765"/>
    <w:rsid w:val="007927ED"/>
    <w:rsid w:val="0079416D"/>
    <w:rsid w:val="00794A3D"/>
    <w:rsid w:val="00795DA4"/>
    <w:rsid w:val="007A0C0C"/>
    <w:rsid w:val="007A19B1"/>
    <w:rsid w:val="007A1F76"/>
    <w:rsid w:val="007A5436"/>
    <w:rsid w:val="007A5BC6"/>
    <w:rsid w:val="007A652D"/>
    <w:rsid w:val="007A7D6E"/>
    <w:rsid w:val="007B0F84"/>
    <w:rsid w:val="007B37EE"/>
    <w:rsid w:val="007B5865"/>
    <w:rsid w:val="007B7538"/>
    <w:rsid w:val="007C1199"/>
    <w:rsid w:val="007C1610"/>
    <w:rsid w:val="007C41B0"/>
    <w:rsid w:val="007C5515"/>
    <w:rsid w:val="007C56EB"/>
    <w:rsid w:val="007C64C6"/>
    <w:rsid w:val="007C7569"/>
    <w:rsid w:val="007D0375"/>
    <w:rsid w:val="007D0651"/>
    <w:rsid w:val="007D13B2"/>
    <w:rsid w:val="007D24EB"/>
    <w:rsid w:val="007D2B10"/>
    <w:rsid w:val="007D573C"/>
    <w:rsid w:val="007D7900"/>
    <w:rsid w:val="007E06A0"/>
    <w:rsid w:val="007E1701"/>
    <w:rsid w:val="007E245E"/>
    <w:rsid w:val="007E2920"/>
    <w:rsid w:val="007E3527"/>
    <w:rsid w:val="007E3706"/>
    <w:rsid w:val="007E5027"/>
    <w:rsid w:val="007E61B7"/>
    <w:rsid w:val="007E65B4"/>
    <w:rsid w:val="007E6EAE"/>
    <w:rsid w:val="007F3E95"/>
    <w:rsid w:val="007F6B21"/>
    <w:rsid w:val="007F6D84"/>
    <w:rsid w:val="007F72C0"/>
    <w:rsid w:val="00800CDD"/>
    <w:rsid w:val="00801437"/>
    <w:rsid w:val="0080387A"/>
    <w:rsid w:val="00804173"/>
    <w:rsid w:val="00804DBE"/>
    <w:rsid w:val="008065B2"/>
    <w:rsid w:val="00811D57"/>
    <w:rsid w:val="00811F8C"/>
    <w:rsid w:val="0081480C"/>
    <w:rsid w:val="008160B1"/>
    <w:rsid w:val="00816424"/>
    <w:rsid w:val="008204C1"/>
    <w:rsid w:val="00820637"/>
    <w:rsid w:val="00820B9F"/>
    <w:rsid w:val="00820C22"/>
    <w:rsid w:val="00823553"/>
    <w:rsid w:val="00823C81"/>
    <w:rsid w:val="008251F3"/>
    <w:rsid w:val="00831344"/>
    <w:rsid w:val="008321D0"/>
    <w:rsid w:val="008321D5"/>
    <w:rsid w:val="00832AEB"/>
    <w:rsid w:val="00832B2F"/>
    <w:rsid w:val="00833E1F"/>
    <w:rsid w:val="008340CC"/>
    <w:rsid w:val="008355BD"/>
    <w:rsid w:val="00837260"/>
    <w:rsid w:val="0084480A"/>
    <w:rsid w:val="00851462"/>
    <w:rsid w:val="00852680"/>
    <w:rsid w:val="00852DC0"/>
    <w:rsid w:val="008544FA"/>
    <w:rsid w:val="00854B59"/>
    <w:rsid w:val="0085582A"/>
    <w:rsid w:val="00856104"/>
    <w:rsid w:val="00857BF9"/>
    <w:rsid w:val="0086008A"/>
    <w:rsid w:val="008610DA"/>
    <w:rsid w:val="008642EE"/>
    <w:rsid w:val="008654DA"/>
    <w:rsid w:val="008655E6"/>
    <w:rsid w:val="00865651"/>
    <w:rsid w:val="008657B4"/>
    <w:rsid w:val="00866F11"/>
    <w:rsid w:val="0086753D"/>
    <w:rsid w:val="00867E88"/>
    <w:rsid w:val="008720C7"/>
    <w:rsid w:val="00872BE6"/>
    <w:rsid w:val="00874F18"/>
    <w:rsid w:val="00876633"/>
    <w:rsid w:val="00881135"/>
    <w:rsid w:val="00884429"/>
    <w:rsid w:val="00886905"/>
    <w:rsid w:val="00890348"/>
    <w:rsid w:val="00891048"/>
    <w:rsid w:val="00891C6B"/>
    <w:rsid w:val="00893EAE"/>
    <w:rsid w:val="00894645"/>
    <w:rsid w:val="00896A9E"/>
    <w:rsid w:val="00897B62"/>
    <w:rsid w:val="008A22B8"/>
    <w:rsid w:val="008A2D56"/>
    <w:rsid w:val="008A356B"/>
    <w:rsid w:val="008A5539"/>
    <w:rsid w:val="008B11AB"/>
    <w:rsid w:val="008B4AB6"/>
    <w:rsid w:val="008B5D04"/>
    <w:rsid w:val="008B6607"/>
    <w:rsid w:val="008C0AEE"/>
    <w:rsid w:val="008C1359"/>
    <w:rsid w:val="008C164D"/>
    <w:rsid w:val="008C3B1D"/>
    <w:rsid w:val="008C630F"/>
    <w:rsid w:val="008D0B52"/>
    <w:rsid w:val="008D19FA"/>
    <w:rsid w:val="008D358C"/>
    <w:rsid w:val="008D3906"/>
    <w:rsid w:val="008D3A5A"/>
    <w:rsid w:val="008D5547"/>
    <w:rsid w:val="008D7CCA"/>
    <w:rsid w:val="008E1992"/>
    <w:rsid w:val="008E32D6"/>
    <w:rsid w:val="008E4917"/>
    <w:rsid w:val="008E5A08"/>
    <w:rsid w:val="008E7769"/>
    <w:rsid w:val="008F1B7E"/>
    <w:rsid w:val="008F31C7"/>
    <w:rsid w:val="008F3A69"/>
    <w:rsid w:val="008F49C1"/>
    <w:rsid w:val="008F5BB9"/>
    <w:rsid w:val="0090034E"/>
    <w:rsid w:val="00903C0C"/>
    <w:rsid w:val="009058D0"/>
    <w:rsid w:val="00905948"/>
    <w:rsid w:val="0090613E"/>
    <w:rsid w:val="00907F32"/>
    <w:rsid w:val="00910761"/>
    <w:rsid w:val="00911708"/>
    <w:rsid w:val="009119C5"/>
    <w:rsid w:val="00911EAA"/>
    <w:rsid w:val="00912414"/>
    <w:rsid w:val="009150A6"/>
    <w:rsid w:val="00915509"/>
    <w:rsid w:val="00915E5C"/>
    <w:rsid w:val="00916729"/>
    <w:rsid w:val="0092486A"/>
    <w:rsid w:val="00924F05"/>
    <w:rsid w:val="00926460"/>
    <w:rsid w:val="009324E6"/>
    <w:rsid w:val="0093350E"/>
    <w:rsid w:val="00935A2E"/>
    <w:rsid w:val="00937576"/>
    <w:rsid w:val="00937DC1"/>
    <w:rsid w:val="009435A3"/>
    <w:rsid w:val="009439EB"/>
    <w:rsid w:val="00945938"/>
    <w:rsid w:val="00950E81"/>
    <w:rsid w:val="00951C07"/>
    <w:rsid w:val="00951EA4"/>
    <w:rsid w:val="00953C82"/>
    <w:rsid w:val="00954B8C"/>
    <w:rsid w:val="00954FBB"/>
    <w:rsid w:val="009567D8"/>
    <w:rsid w:val="00961E5A"/>
    <w:rsid w:val="009625B2"/>
    <w:rsid w:val="00962E10"/>
    <w:rsid w:val="00963CB1"/>
    <w:rsid w:val="009643DF"/>
    <w:rsid w:val="00967F69"/>
    <w:rsid w:val="0097170A"/>
    <w:rsid w:val="009721DF"/>
    <w:rsid w:val="009738CC"/>
    <w:rsid w:val="0097499B"/>
    <w:rsid w:val="0097552A"/>
    <w:rsid w:val="00980030"/>
    <w:rsid w:val="00985FEE"/>
    <w:rsid w:val="0098768F"/>
    <w:rsid w:val="0099502C"/>
    <w:rsid w:val="00995BBC"/>
    <w:rsid w:val="00997AEE"/>
    <w:rsid w:val="009A0425"/>
    <w:rsid w:val="009A05B9"/>
    <w:rsid w:val="009A1CB4"/>
    <w:rsid w:val="009A3B41"/>
    <w:rsid w:val="009A4770"/>
    <w:rsid w:val="009A4DFD"/>
    <w:rsid w:val="009A554C"/>
    <w:rsid w:val="009A61C3"/>
    <w:rsid w:val="009A7407"/>
    <w:rsid w:val="009A7877"/>
    <w:rsid w:val="009B0471"/>
    <w:rsid w:val="009B1AD4"/>
    <w:rsid w:val="009B28DB"/>
    <w:rsid w:val="009B2EFF"/>
    <w:rsid w:val="009B4213"/>
    <w:rsid w:val="009B4802"/>
    <w:rsid w:val="009B611F"/>
    <w:rsid w:val="009B65CA"/>
    <w:rsid w:val="009B66CE"/>
    <w:rsid w:val="009B7945"/>
    <w:rsid w:val="009B794B"/>
    <w:rsid w:val="009C0CE2"/>
    <w:rsid w:val="009C18E2"/>
    <w:rsid w:val="009C39BC"/>
    <w:rsid w:val="009C3FB9"/>
    <w:rsid w:val="009C62D7"/>
    <w:rsid w:val="009C7B8D"/>
    <w:rsid w:val="009D0876"/>
    <w:rsid w:val="009D3E48"/>
    <w:rsid w:val="009D53B5"/>
    <w:rsid w:val="009D757D"/>
    <w:rsid w:val="009D7F24"/>
    <w:rsid w:val="009E1367"/>
    <w:rsid w:val="009E2FE6"/>
    <w:rsid w:val="009E365D"/>
    <w:rsid w:val="009E7A04"/>
    <w:rsid w:val="009F256F"/>
    <w:rsid w:val="009F33D8"/>
    <w:rsid w:val="009F372B"/>
    <w:rsid w:val="009F4E1D"/>
    <w:rsid w:val="009F5D8B"/>
    <w:rsid w:val="009F5F6B"/>
    <w:rsid w:val="009F7228"/>
    <w:rsid w:val="009F7A4C"/>
    <w:rsid w:val="00A00AC7"/>
    <w:rsid w:val="00A00F94"/>
    <w:rsid w:val="00A02F5E"/>
    <w:rsid w:val="00A03561"/>
    <w:rsid w:val="00A04E52"/>
    <w:rsid w:val="00A05C4B"/>
    <w:rsid w:val="00A112AA"/>
    <w:rsid w:val="00A15B0D"/>
    <w:rsid w:val="00A15C14"/>
    <w:rsid w:val="00A21A19"/>
    <w:rsid w:val="00A226E1"/>
    <w:rsid w:val="00A23514"/>
    <w:rsid w:val="00A244B7"/>
    <w:rsid w:val="00A27686"/>
    <w:rsid w:val="00A305A0"/>
    <w:rsid w:val="00A33E2A"/>
    <w:rsid w:val="00A3518F"/>
    <w:rsid w:val="00A4489F"/>
    <w:rsid w:val="00A4574E"/>
    <w:rsid w:val="00A46874"/>
    <w:rsid w:val="00A46C87"/>
    <w:rsid w:val="00A47637"/>
    <w:rsid w:val="00A47A94"/>
    <w:rsid w:val="00A51BFF"/>
    <w:rsid w:val="00A5282B"/>
    <w:rsid w:val="00A52F15"/>
    <w:rsid w:val="00A534F1"/>
    <w:rsid w:val="00A54E43"/>
    <w:rsid w:val="00A54FED"/>
    <w:rsid w:val="00A56389"/>
    <w:rsid w:val="00A61971"/>
    <w:rsid w:val="00A624CB"/>
    <w:rsid w:val="00A6392D"/>
    <w:rsid w:val="00A6393B"/>
    <w:rsid w:val="00A64CA8"/>
    <w:rsid w:val="00A67D31"/>
    <w:rsid w:val="00A728DC"/>
    <w:rsid w:val="00A7514E"/>
    <w:rsid w:val="00A77162"/>
    <w:rsid w:val="00A85AE2"/>
    <w:rsid w:val="00A85C71"/>
    <w:rsid w:val="00A85FEF"/>
    <w:rsid w:val="00A910B5"/>
    <w:rsid w:val="00A91BA9"/>
    <w:rsid w:val="00A928E7"/>
    <w:rsid w:val="00AA08D3"/>
    <w:rsid w:val="00AA12B5"/>
    <w:rsid w:val="00AA1D03"/>
    <w:rsid w:val="00AA2C8A"/>
    <w:rsid w:val="00AA32B0"/>
    <w:rsid w:val="00AA37B5"/>
    <w:rsid w:val="00AA517D"/>
    <w:rsid w:val="00AA7A61"/>
    <w:rsid w:val="00AB214F"/>
    <w:rsid w:val="00AB3C84"/>
    <w:rsid w:val="00AB4D14"/>
    <w:rsid w:val="00AB503D"/>
    <w:rsid w:val="00AB6771"/>
    <w:rsid w:val="00AC22DE"/>
    <w:rsid w:val="00AC5901"/>
    <w:rsid w:val="00AC5978"/>
    <w:rsid w:val="00AC651F"/>
    <w:rsid w:val="00AC6CCA"/>
    <w:rsid w:val="00AD0C47"/>
    <w:rsid w:val="00AD0D3C"/>
    <w:rsid w:val="00AD0FF5"/>
    <w:rsid w:val="00AD1910"/>
    <w:rsid w:val="00AD2841"/>
    <w:rsid w:val="00AD34C0"/>
    <w:rsid w:val="00AD3623"/>
    <w:rsid w:val="00AD554F"/>
    <w:rsid w:val="00AD6F00"/>
    <w:rsid w:val="00AD773F"/>
    <w:rsid w:val="00AE1577"/>
    <w:rsid w:val="00AE33C7"/>
    <w:rsid w:val="00AE3BEF"/>
    <w:rsid w:val="00AE4288"/>
    <w:rsid w:val="00AE7050"/>
    <w:rsid w:val="00AF1C1A"/>
    <w:rsid w:val="00AF27CA"/>
    <w:rsid w:val="00AF2AA1"/>
    <w:rsid w:val="00AF74C7"/>
    <w:rsid w:val="00B0129D"/>
    <w:rsid w:val="00B0289D"/>
    <w:rsid w:val="00B02DB2"/>
    <w:rsid w:val="00B02FC9"/>
    <w:rsid w:val="00B11EF3"/>
    <w:rsid w:val="00B11F08"/>
    <w:rsid w:val="00B13E76"/>
    <w:rsid w:val="00B151C4"/>
    <w:rsid w:val="00B16AA4"/>
    <w:rsid w:val="00B179F1"/>
    <w:rsid w:val="00B23EDB"/>
    <w:rsid w:val="00B23EF6"/>
    <w:rsid w:val="00B26534"/>
    <w:rsid w:val="00B30E46"/>
    <w:rsid w:val="00B3207F"/>
    <w:rsid w:val="00B37825"/>
    <w:rsid w:val="00B41DFF"/>
    <w:rsid w:val="00B42503"/>
    <w:rsid w:val="00B441AD"/>
    <w:rsid w:val="00B445DB"/>
    <w:rsid w:val="00B46494"/>
    <w:rsid w:val="00B46634"/>
    <w:rsid w:val="00B4664F"/>
    <w:rsid w:val="00B46A68"/>
    <w:rsid w:val="00B46D94"/>
    <w:rsid w:val="00B500C4"/>
    <w:rsid w:val="00B502C8"/>
    <w:rsid w:val="00B50E78"/>
    <w:rsid w:val="00B53F7D"/>
    <w:rsid w:val="00B5409E"/>
    <w:rsid w:val="00B541AD"/>
    <w:rsid w:val="00B54D3B"/>
    <w:rsid w:val="00B55FFD"/>
    <w:rsid w:val="00B57D65"/>
    <w:rsid w:val="00B60A83"/>
    <w:rsid w:val="00B6116F"/>
    <w:rsid w:val="00B61599"/>
    <w:rsid w:val="00B61751"/>
    <w:rsid w:val="00B620E6"/>
    <w:rsid w:val="00B63169"/>
    <w:rsid w:val="00B643A3"/>
    <w:rsid w:val="00B6473C"/>
    <w:rsid w:val="00B65D2B"/>
    <w:rsid w:val="00B67D95"/>
    <w:rsid w:val="00B72240"/>
    <w:rsid w:val="00B7355B"/>
    <w:rsid w:val="00B74651"/>
    <w:rsid w:val="00B747D3"/>
    <w:rsid w:val="00B809A8"/>
    <w:rsid w:val="00B81384"/>
    <w:rsid w:val="00B82DAC"/>
    <w:rsid w:val="00B83473"/>
    <w:rsid w:val="00B84C88"/>
    <w:rsid w:val="00B85C9B"/>
    <w:rsid w:val="00B86525"/>
    <w:rsid w:val="00B87CDD"/>
    <w:rsid w:val="00B91C59"/>
    <w:rsid w:val="00B93D84"/>
    <w:rsid w:val="00B94D5E"/>
    <w:rsid w:val="00B94E32"/>
    <w:rsid w:val="00BA0EA6"/>
    <w:rsid w:val="00BA0ECD"/>
    <w:rsid w:val="00BA304A"/>
    <w:rsid w:val="00BA38E7"/>
    <w:rsid w:val="00BA40E8"/>
    <w:rsid w:val="00BB4011"/>
    <w:rsid w:val="00BB5D2A"/>
    <w:rsid w:val="00BC3D3D"/>
    <w:rsid w:val="00BC47EA"/>
    <w:rsid w:val="00BD1099"/>
    <w:rsid w:val="00BD18F9"/>
    <w:rsid w:val="00BD34AA"/>
    <w:rsid w:val="00BD4BB9"/>
    <w:rsid w:val="00BD561C"/>
    <w:rsid w:val="00BD72EF"/>
    <w:rsid w:val="00BD7886"/>
    <w:rsid w:val="00BE0FBB"/>
    <w:rsid w:val="00BE0FDD"/>
    <w:rsid w:val="00BE2974"/>
    <w:rsid w:val="00BE5530"/>
    <w:rsid w:val="00BF137B"/>
    <w:rsid w:val="00BF157E"/>
    <w:rsid w:val="00BF184B"/>
    <w:rsid w:val="00BF5F7F"/>
    <w:rsid w:val="00BF6465"/>
    <w:rsid w:val="00C00439"/>
    <w:rsid w:val="00C0303D"/>
    <w:rsid w:val="00C0316C"/>
    <w:rsid w:val="00C04FEA"/>
    <w:rsid w:val="00C06474"/>
    <w:rsid w:val="00C077D2"/>
    <w:rsid w:val="00C107A5"/>
    <w:rsid w:val="00C11A2A"/>
    <w:rsid w:val="00C13AF5"/>
    <w:rsid w:val="00C15D66"/>
    <w:rsid w:val="00C17360"/>
    <w:rsid w:val="00C2668E"/>
    <w:rsid w:val="00C273BA"/>
    <w:rsid w:val="00C30857"/>
    <w:rsid w:val="00C31FA5"/>
    <w:rsid w:val="00C34333"/>
    <w:rsid w:val="00C36C8D"/>
    <w:rsid w:val="00C466A9"/>
    <w:rsid w:val="00C5098D"/>
    <w:rsid w:val="00C51493"/>
    <w:rsid w:val="00C54B03"/>
    <w:rsid w:val="00C54E60"/>
    <w:rsid w:val="00C54FCF"/>
    <w:rsid w:val="00C61A60"/>
    <w:rsid w:val="00C66C57"/>
    <w:rsid w:val="00C748DD"/>
    <w:rsid w:val="00C76581"/>
    <w:rsid w:val="00C77705"/>
    <w:rsid w:val="00C77FB7"/>
    <w:rsid w:val="00C84A87"/>
    <w:rsid w:val="00C857F8"/>
    <w:rsid w:val="00C909B0"/>
    <w:rsid w:val="00C92D62"/>
    <w:rsid w:val="00C938B3"/>
    <w:rsid w:val="00C9400D"/>
    <w:rsid w:val="00C94C6E"/>
    <w:rsid w:val="00C95F29"/>
    <w:rsid w:val="00C963B6"/>
    <w:rsid w:val="00C979EB"/>
    <w:rsid w:val="00CA2788"/>
    <w:rsid w:val="00CA32CE"/>
    <w:rsid w:val="00CA6416"/>
    <w:rsid w:val="00CB0BBC"/>
    <w:rsid w:val="00CB21A9"/>
    <w:rsid w:val="00CB2AF5"/>
    <w:rsid w:val="00CB5B1D"/>
    <w:rsid w:val="00CB68D8"/>
    <w:rsid w:val="00CC0CA0"/>
    <w:rsid w:val="00CC2E13"/>
    <w:rsid w:val="00CC4BF5"/>
    <w:rsid w:val="00CD02B8"/>
    <w:rsid w:val="00CE0EA7"/>
    <w:rsid w:val="00CE3E12"/>
    <w:rsid w:val="00CE5349"/>
    <w:rsid w:val="00CE5A61"/>
    <w:rsid w:val="00CE6081"/>
    <w:rsid w:val="00CE65A5"/>
    <w:rsid w:val="00CE759E"/>
    <w:rsid w:val="00CF0984"/>
    <w:rsid w:val="00CF5EA5"/>
    <w:rsid w:val="00CF629E"/>
    <w:rsid w:val="00CF6344"/>
    <w:rsid w:val="00CF6424"/>
    <w:rsid w:val="00D01E32"/>
    <w:rsid w:val="00D03E9D"/>
    <w:rsid w:val="00D05157"/>
    <w:rsid w:val="00D07B5E"/>
    <w:rsid w:val="00D07BCA"/>
    <w:rsid w:val="00D10E92"/>
    <w:rsid w:val="00D1428E"/>
    <w:rsid w:val="00D14F57"/>
    <w:rsid w:val="00D21BDF"/>
    <w:rsid w:val="00D225C9"/>
    <w:rsid w:val="00D249B1"/>
    <w:rsid w:val="00D27639"/>
    <w:rsid w:val="00D31CE2"/>
    <w:rsid w:val="00D3321F"/>
    <w:rsid w:val="00D33A59"/>
    <w:rsid w:val="00D41834"/>
    <w:rsid w:val="00D4552F"/>
    <w:rsid w:val="00D461DB"/>
    <w:rsid w:val="00D470F1"/>
    <w:rsid w:val="00D475B4"/>
    <w:rsid w:val="00D47DF5"/>
    <w:rsid w:val="00D509C4"/>
    <w:rsid w:val="00D50E7D"/>
    <w:rsid w:val="00D53E2B"/>
    <w:rsid w:val="00D53EDD"/>
    <w:rsid w:val="00D53F6E"/>
    <w:rsid w:val="00D56782"/>
    <w:rsid w:val="00D569BD"/>
    <w:rsid w:val="00D57176"/>
    <w:rsid w:val="00D60837"/>
    <w:rsid w:val="00D61B60"/>
    <w:rsid w:val="00D61D27"/>
    <w:rsid w:val="00D62558"/>
    <w:rsid w:val="00D63923"/>
    <w:rsid w:val="00D66453"/>
    <w:rsid w:val="00D70BCB"/>
    <w:rsid w:val="00D724E3"/>
    <w:rsid w:val="00D7424C"/>
    <w:rsid w:val="00D7443B"/>
    <w:rsid w:val="00D75A02"/>
    <w:rsid w:val="00D7643B"/>
    <w:rsid w:val="00D83940"/>
    <w:rsid w:val="00D852E4"/>
    <w:rsid w:val="00D85BAC"/>
    <w:rsid w:val="00D85FF6"/>
    <w:rsid w:val="00D86A92"/>
    <w:rsid w:val="00D90B1E"/>
    <w:rsid w:val="00D90DFB"/>
    <w:rsid w:val="00D912D6"/>
    <w:rsid w:val="00D9240A"/>
    <w:rsid w:val="00D92C36"/>
    <w:rsid w:val="00D93690"/>
    <w:rsid w:val="00D9411A"/>
    <w:rsid w:val="00D9727F"/>
    <w:rsid w:val="00DA07A9"/>
    <w:rsid w:val="00DA23F3"/>
    <w:rsid w:val="00DA2E64"/>
    <w:rsid w:val="00DA32F8"/>
    <w:rsid w:val="00DA35F7"/>
    <w:rsid w:val="00DA49FF"/>
    <w:rsid w:val="00DA69D9"/>
    <w:rsid w:val="00DB0C47"/>
    <w:rsid w:val="00DB4097"/>
    <w:rsid w:val="00DB533A"/>
    <w:rsid w:val="00DB6340"/>
    <w:rsid w:val="00DB6A26"/>
    <w:rsid w:val="00DC0A45"/>
    <w:rsid w:val="00DC0C7C"/>
    <w:rsid w:val="00DC107E"/>
    <w:rsid w:val="00DC1AAE"/>
    <w:rsid w:val="00DC3ED7"/>
    <w:rsid w:val="00DC42F5"/>
    <w:rsid w:val="00DC4519"/>
    <w:rsid w:val="00DD0CC1"/>
    <w:rsid w:val="00DD1AEE"/>
    <w:rsid w:val="00DD3296"/>
    <w:rsid w:val="00DD714B"/>
    <w:rsid w:val="00DE5593"/>
    <w:rsid w:val="00DE5FF2"/>
    <w:rsid w:val="00DE634C"/>
    <w:rsid w:val="00DE7265"/>
    <w:rsid w:val="00DF1003"/>
    <w:rsid w:val="00DF1814"/>
    <w:rsid w:val="00DF42FE"/>
    <w:rsid w:val="00DF63FE"/>
    <w:rsid w:val="00DF6B68"/>
    <w:rsid w:val="00DF7975"/>
    <w:rsid w:val="00DF7C7F"/>
    <w:rsid w:val="00E01BEC"/>
    <w:rsid w:val="00E063DF"/>
    <w:rsid w:val="00E06BF7"/>
    <w:rsid w:val="00E07583"/>
    <w:rsid w:val="00E216A2"/>
    <w:rsid w:val="00E2373E"/>
    <w:rsid w:val="00E2462E"/>
    <w:rsid w:val="00E33449"/>
    <w:rsid w:val="00E34AD2"/>
    <w:rsid w:val="00E35E97"/>
    <w:rsid w:val="00E41B17"/>
    <w:rsid w:val="00E421EE"/>
    <w:rsid w:val="00E43202"/>
    <w:rsid w:val="00E44AC5"/>
    <w:rsid w:val="00E50E02"/>
    <w:rsid w:val="00E5197E"/>
    <w:rsid w:val="00E520C6"/>
    <w:rsid w:val="00E54B82"/>
    <w:rsid w:val="00E552AD"/>
    <w:rsid w:val="00E57CC8"/>
    <w:rsid w:val="00E60988"/>
    <w:rsid w:val="00E634A1"/>
    <w:rsid w:val="00E6448D"/>
    <w:rsid w:val="00E648F1"/>
    <w:rsid w:val="00E664D9"/>
    <w:rsid w:val="00E66584"/>
    <w:rsid w:val="00E66C7F"/>
    <w:rsid w:val="00E66F5D"/>
    <w:rsid w:val="00E67080"/>
    <w:rsid w:val="00E67324"/>
    <w:rsid w:val="00E70BAA"/>
    <w:rsid w:val="00E73A46"/>
    <w:rsid w:val="00E75824"/>
    <w:rsid w:val="00E835A3"/>
    <w:rsid w:val="00E83DC0"/>
    <w:rsid w:val="00E861B2"/>
    <w:rsid w:val="00E8631F"/>
    <w:rsid w:val="00E86719"/>
    <w:rsid w:val="00E867A3"/>
    <w:rsid w:val="00E86E29"/>
    <w:rsid w:val="00E90B0F"/>
    <w:rsid w:val="00E914B4"/>
    <w:rsid w:val="00E918CC"/>
    <w:rsid w:val="00E94FAE"/>
    <w:rsid w:val="00E963B5"/>
    <w:rsid w:val="00E96E0E"/>
    <w:rsid w:val="00E971A0"/>
    <w:rsid w:val="00E97548"/>
    <w:rsid w:val="00E9765F"/>
    <w:rsid w:val="00E9768A"/>
    <w:rsid w:val="00E97807"/>
    <w:rsid w:val="00E97F30"/>
    <w:rsid w:val="00EA2EAB"/>
    <w:rsid w:val="00EA3689"/>
    <w:rsid w:val="00EA6EB2"/>
    <w:rsid w:val="00EA7248"/>
    <w:rsid w:val="00EA75EA"/>
    <w:rsid w:val="00EB14BB"/>
    <w:rsid w:val="00EB1772"/>
    <w:rsid w:val="00EB2B4A"/>
    <w:rsid w:val="00EB36FF"/>
    <w:rsid w:val="00EB3BDD"/>
    <w:rsid w:val="00EB5155"/>
    <w:rsid w:val="00EC1BDF"/>
    <w:rsid w:val="00EC2627"/>
    <w:rsid w:val="00EC3E9D"/>
    <w:rsid w:val="00EC774B"/>
    <w:rsid w:val="00ED2669"/>
    <w:rsid w:val="00ED3659"/>
    <w:rsid w:val="00ED3765"/>
    <w:rsid w:val="00ED4B2B"/>
    <w:rsid w:val="00ED5113"/>
    <w:rsid w:val="00EE11B7"/>
    <w:rsid w:val="00EE1340"/>
    <w:rsid w:val="00EE1869"/>
    <w:rsid w:val="00EE42A9"/>
    <w:rsid w:val="00EE552F"/>
    <w:rsid w:val="00EE7F7D"/>
    <w:rsid w:val="00EF0538"/>
    <w:rsid w:val="00EF0B43"/>
    <w:rsid w:val="00EF1C26"/>
    <w:rsid w:val="00EF2194"/>
    <w:rsid w:val="00EF4B43"/>
    <w:rsid w:val="00F01168"/>
    <w:rsid w:val="00F01FEF"/>
    <w:rsid w:val="00F056CF"/>
    <w:rsid w:val="00F05AF3"/>
    <w:rsid w:val="00F065E1"/>
    <w:rsid w:val="00F07188"/>
    <w:rsid w:val="00F11A13"/>
    <w:rsid w:val="00F154BE"/>
    <w:rsid w:val="00F163B3"/>
    <w:rsid w:val="00F251D1"/>
    <w:rsid w:val="00F2695D"/>
    <w:rsid w:val="00F26AE8"/>
    <w:rsid w:val="00F27331"/>
    <w:rsid w:val="00F27F3B"/>
    <w:rsid w:val="00F3095C"/>
    <w:rsid w:val="00F33167"/>
    <w:rsid w:val="00F357D3"/>
    <w:rsid w:val="00F379C6"/>
    <w:rsid w:val="00F37D7E"/>
    <w:rsid w:val="00F417CF"/>
    <w:rsid w:val="00F42847"/>
    <w:rsid w:val="00F4303D"/>
    <w:rsid w:val="00F43812"/>
    <w:rsid w:val="00F44585"/>
    <w:rsid w:val="00F46696"/>
    <w:rsid w:val="00F469A8"/>
    <w:rsid w:val="00F50BE2"/>
    <w:rsid w:val="00F55591"/>
    <w:rsid w:val="00F5662B"/>
    <w:rsid w:val="00F569C0"/>
    <w:rsid w:val="00F56C22"/>
    <w:rsid w:val="00F62B75"/>
    <w:rsid w:val="00F6447A"/>
    <w:rsid w:val="00F67924"/>
    <w:rsid w:val="00F7203D"/>
    <w:rsid w:val="00F72739"/>
    <w:rsid w:val="00F76994"/>
    <w:rsid w:val="00F801BC"/>
    <w:rsid w:val="00F81C2E"/>
    <w:rsid w:val="00F831B7"/>
    <w:rsid w:val="00F83A76"/>
    <w:rsid w:val="00F841B3"/>
    <w:rsid w:val="00F85088"/>
    <w:rsid w:val="00F85E32"/>
    <w:rsid w:val="00F865F3"/>
    <w:rsid w:val="00F87F02"/>
    <w:rsid w:val="00F9231B"/>
    <w:rsid w:val="00F93ADE"/>
    <w:rsid w:val="00FA1846"/>
    <w:rsid w:val="00FA21AB"/>
    <w:rsid w:val="00FA2807"/>
    <w:rsid w:val="00FA3138"/>
    <w:rsid w:val="00FA3E58"/>
    <w:rsid w:val="00FA4BE4"/>
    <w:rsid w:val="00FA5CC5"/>
    <w:rsid w:val="00FB053F"/>
    <w:rsid w:val="00FB0CF8"/>
    <w:rsid w:val="00FB1C06"/>
    <w:rsid w:val="00FB3535"/>
    <w:rsid w:val="00FB386F"/>
    <w:rsid w:val="00FB4F08"/>
    <w:rsid w:val="00FC0124"/>
    <w:rsid w:val="00FC0960"/>
    <w:rsid w:val="00FC4D75"/>
    <w:rsid w:val="00FC5076"/>
    <w:rsid w:val="00FC66D0"/>
    <w:rsid w:val="00FC7E9B"/>
    <w:rsid w:val="00FD0641"/>
    <w:rsid w:val="00FD0936"/>
    <w:rsid w:val="00FD1D13"/>
    <w:rsid w:val="00FD4545"/>
    <w:rsid w:val="00FD753C"/>
    <w:rsid w:val="00FE02B1"/>
    <w:rsid w:val="00FE169E"/>
    <w:rsid w:val="00FE1A0D"/>
    <w:rsid w:val="00FE3127"/>
    <w:rsid w:val="00FE4D96"/>
    <w:rsid w:val="00FE4DED"/>
    <w:rsid w:val="00FF0B55"/>
    <w:rsid w:val="00FF5BE5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DB88-A4CE-4D8B-B9E2-D289A66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9FF"/>
    <w:pPr>
      <w:ind w:left="720"/>
      <w:contextualSpacing/>
    </w:pPr>
  </w:style>
  <w:style w:type="table" w:styleId="a4">
    <w:name w:val="Table Grid"/>
    <w:basedOn w:val="a1"/>
    <w:uiPriority w:val="59"/>
    <w:rsid w:val="009E7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4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1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2AA"/>
  </w:style>
  <w:style w:type="paragraph" w:styleId="a7">
    <w:name w:val="footer"/>
    <w:basedOn w:val="a"/>
    <w:link w:val="a8"/>
    <w:uiPriority w:val="99"/>
    <w:unhideWhenUsed/>
    <w:rsid w:val="00A1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2AA"/>
  </w:style>
  <w:style w:type="paragraph" w:styleId="a9">
    <w:name w:val="Balloon Text"/>
    <w:basedOn w:val="a"/>
    <w:link w:val="aa"/>
    <w:uiPriority w:val="99"/>
    <w:semiHidden/>
    <w:unhideWhenUsed/>
    <w:rsid w:val="00C5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49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4664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8656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384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12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docs.cntd.ru/document/554275838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9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0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1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086816549891559E-2"/>
          <c:y val="3.0476559173645831E-2"/>
          <c:w val="0.94343201739576721"/>
          <c:h val="0.73355883840208069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92926045016077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92604501607798E-2"/>
                  <c:y val="-4.5819014891179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29.9</c:v>
                </c:pt>
                <c:pt idx="1">
                  <c:v>30.9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9292604501607722E-2"/>
                  <c:y val="4.5819014891179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5744908896033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70.099999999999994</c:v>
                </c:pt>
                <c:pt idx="1">
                  <c:v>69.099999999999994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9562928"/>
        <c:axId val="269565168"/>
        <c:axId val="0"/>
      </c:bar3DChart>
      <c:catAx>
        <c:axId val="26956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9565168"/>
        <c:crosses val="autoZero"/>
        <c:auto val="1"/>
        <c:lblAlgn val="ctr"/>
        <c:lblOffset val="100"/>
        <c:noMultiLvlLbl val="0"/>
      </c:catAx>
      <c:valAx>
        <c:axId val="269565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9562928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solidFill>
            <a:schemeClr val="accent1"/>
          </a:solidFill>
        </a:ln>
      </c:spPr>
    </c:plotArea>
    <c:legend>
      <c:legendPos val="r"/>
      <c:layout>
        <c:manualLayout>
          <c:xMode val="edge"/>
          <c:yMode val="edge"/>
          <c:x val="3.2060221920830587E-6"/>
          <c:y val="0.85112278276734299"/>
          <c:w val="0.99953424167456983"/>
          <c:h val="0.1488768690559711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u-RU"/>
              <a:t>Основные географические рынки для бизнеса</a:t>
            </a:r>
          </a:p>
        </c:rich>
      </c:tx>
      <c:layout>
        <c:manualLayout>
          <c:xMode val="edge"/>
          <c:yMode val="edge"/>
          <c:x val="0.21181302270770316"/>
          <c:y val="3.5998144135252839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9359918719837"/>
          <c:y val="0.12589387432880308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rgbClr val="BDCF51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Pt>
            <c:idx val="4"/>
            <c:bubble3D val="0"/>
            <c:spPr>
              <a:solidFill>
                <a:srgbClr val="21FF85"/>
              </a:solidFill>
            </c:spPr>
          </c:dPt>
          <c:dLbls>
            <c:dLbl>
              <c:idx val="1"/>
              <c:layout>
                <c:manualLayout>
                  <c:x val="-8.1557638252329229E-2"/>
                  <c:y val="-0.102361388058990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4946275056475734E-2"/>
                  <c:y val="-0.15188887905865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локальный рынок</c:v>
                </c:pt>
                <c:pt idx="1">
                  <c:v>рынок Ставропольского края</c:v>
                </c:pt>
                <c:pt idx="2">
                  <c:v>рынки нескольких субъектов Российской Федерации</c:v>
                </c:pt>
                <c:pt idx="3">
                  <c:v>рынок Российской Федерации </c:v>
                </c:pt>
                <c:pt idx="4">
                  <c:v>рынки стран дальнего зарубежья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0.622</c:v>
                </c:pt>
                <c:pt idx="1">
                  <c:v>0.108</c:v>
                </c:pt>
                <c:pt idx="2">
                  <c:v>8.1000000000000003E-2</c:v>
                </c:pt>
                <c:pt idx="3">
                  <c:v>0.13500000000000001</c:v>
                </c:pt>
                <c:pt idx="4">
                  <c:v>8.1000000000000003E-2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7210216110019669"/>
          <c:w val="1"/>
          <c:h val="0.2270298948986839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2400" b="1" cap="none" spc="0">
                <a:ln w="6731">
                  <a:solidFill>
                    <a:schemeClr val="bg1"/>
                  </a:solidFill>
                  <a:prstDash val="solid"/>
                </a:ln>
                <a:solidFill>
                  <a:schemeClr val="tx1">
                    <a:lumMod val="85000"/>
                    <a:lumOff val="15000"/>
                  </a:schemeClr>
                </a:solidFill>
                <a:effectLst>
                  <a:outerShdw dist="38100" dir="2700000" algn="bl" rotWithShape="0">
                    <a:schemeClr val="accent5"/>
                  </a:outerShdw>
                </a:effectLst>
              </a:rPr>
              <a:t>Оценка состояния конкуренции</a:t>
            </a:r>
          </a:p>
        </c:rich>
      </c:tx>
      <c:layout>
        <c:manualLayout>
          <c:xMode val="edge"/>
          <c:yMode val="edge"/>
          <c:x val="0.11867790594498669"/>
          <c:y val="2.10147231206387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927297874223983E-2"/>
          <c:y val="0.13270703540836634"/>
          <c:w val="0.92023824697405254"/>
          <c:h val="0.7169430582443596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1.032686842458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496934824848228E-3"/>
                  <c:y val="-6.1961210547500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4490804474544687E-3"/>
                  <c:y val="-7.2288078972083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нет конкуренции</c:v>
                </c:pt>
                <c:pt idx="1">
                  <c:v>слабая конкуренция</c:v>
                </c:pt>
                <c:pt idx="2">
                  <c:v>умеренная конкуренция</c:v>
                </c:pt>
                <c:pt idx="3">
                  <c:v>высокая конкуренция</c:v>
                </c:pt>
                <c:pt idx="4">
                  <c:v>очень высокая конкуренция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5.3999999999999999E-2</c:v>
                </c:pt>
                <c:pt idx="1">
                  <c:v>0.108</c:v>
                </c:pt>
                <c:pt idx="2">
                  <c:v>0.189</c:v>
                </c:pt>
                <c:pt idx="3">
                  <c:v>0.40500000000000003</c:v>
                </c:pt>
                <c:pt idx="4">
                  <c:v>0.24299999999999999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31179776"/>
        <c:axId val="331176416"/>
        <c:axId val="0"/>
      </c:bar3DChart>
      <c:catAx>
        <c:axId val="33117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76416"/>
        <c:crosses val="autoZero"/>
        <c:auto val="1"/>
        <c:lblAlgn val="ctr"/>
        <c:lblOffset val="100"/>
        <c:noMultiLvlLbl val="0"/>
      </c:catAx>
      <c:valAx>
        <c:axId val="33117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7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baseline="0">
                <a:ln/>
                <a:solidFill>
                  <a:schemeClr val="accent4"/>
                </a:solidFill>
                <a:effectLst/>
                <a:latin typeface="Baskerville Old Face" panose="02020602080505020303" pitchFamily="18" charset="0"/>
                <a:ea typeface="+mn-ea"/>
                <a:cs typeface="+mn-cs"/>
              </a:defRPr>
            </a:pPr>
            <a:r>
              <a:rPr lang="ru-RU" sz="2000" b="1" cap="none" spc="0">
                <a:ln/>
                <a:solidFill>
                  <a:schemeClr val="accent4"/>
                </a:solidFill>
                <a:effectLst/>
              </a:rPr>
              <a:t>Количество конкурентов бизнеса</a:t>
            </a:r>
          </a:p>
        </c:rich>
      </c:tx>
      <c:layout>
        <c:manualLayout>
          <c:xMode val="edge"/>
          <c:yMode val="edge"/>
          <c:x val="0.16051846530063843"/>
          <c:y val="2.835590078976260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cap="none" spc="0" baseline="0">
              <a:ln/>
              <a:solidFill>
                <a:schemeClr val="accent4"/>
              </a:solidFill>
              <a:effectLst/>
              <a:latin typeface="Baskerville Old Face" panose="02020602080505020303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291009896384922E-2"/>
          <c:y val="2.9655047578030183E-2"/>
          <c:w val="0.96038429733529362"/>
          <c:h val="0.8496949326042928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772379618657742E-2"/>
                  <c:y val="-6.37181409295352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6179036949261701E-3"/>
                  <c:y val="-1.374296967582368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634277711946566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4634277711946566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926855542389313E-2"/>
                  <c:y val="-6.37181409295352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Нет конкурентов </c:v>
                </c:pt>
                <c:pt idx="1">
                  <c:v>От 1 до 3 конкурентов </c:v>
                </c:pt>
                <c:pt idx="2">
                  <c:v>4 и более конкурентов </c:v>
                </c:pt>
                <c:pt idx="3">
                  <c:v>Большое число конкурентов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</c:v>
                </c:pt>
                <c:pt idx="1">
                  <c:v>0.27</c:v>
                </c:pt>
                <c:pt idx="2">
                  <c:v>0.56799999999999995</c:v>
                </c:pt>
                <c:pt idx="3">
                  <c:v>0.16200000000000001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31122656"/>
        <c:axId val="331122096"/>
        <c:axId val="0"/>
      </c:bar3DChart>
      <c:catAx>
        <c:axId val="33112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22096"/>
        <c:crosses val="autoZero"/>
        <c:auto val="1"/>
        <c:lblAlgn val="ctr"/>
        <c:lblOffset val="100"/>
        <c:noMultiLvlLbl val="0"/>
      </c:catAx>
      <c:valAx>
        <c:axId val="33112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2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225205258953615E-2"/>
          <c:y val="1.4406082911675284E-2"/>
          <c:w val="0.88909978643973864"/>
          <c:h val="0.864311771155187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33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DB15A7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B15A7"/>
                </a:solidFill>
              </a:ln>
            </c:spPr>
          </c:dPt>
          <c:dPt>
            <c:idx val="3"/>
            <c:bubble3D val="0"/>
            <c:spPr>
              <a:solidFill>
                <a:srgbClr val="8064A2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.15601123229161576"/>
                  <c:y val="6.7189557509690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98159469196784"/>
                  <c:y val="-0.157591687900326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5989331425105043E-2"/>
                  <c:y val="-0.189033212123887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0.75700000000000001</c:v>
                </c:pt>
                <c:pt idx="1">
                  <c:v>0.16200000000000001</c:v>
                </c:pt>
                <c:pt idx="2">
                  <c:v>2.7E-2</c:v>
                </c:pt>
                <c:pt idx="3">
                  <c:v>2.7E-2</c:v>
                </c:pt>
                <c:pt idx="4">
                  <c:v>2.7E-2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egendEntry>
        <c:idx val="4"/>
        <c:txPr>
          <a:bodyPr/>
          <a:lstStyle/>
          <a:p>
            <a:pPr>
              <a:defRPr sz="1100" kern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84336653824704655"/>
          <c:w val="0.96271748135874069"/>
          <c:h val="0.15663338216792611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Преодоление административных барьеров </a:t>
            </a:r>
          </a:p>
        </c:rich>
      </c:tx>
      <c:layout>
        <c:manualLayout>
          <c:xMode val="edge"/>
          <c:yMode val="edge"/>
          <c:x val="0.19610599835358133"/>
          <c:y val="2.8959989661866675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398579915870837E-2"/>
          <c:y val="8.6457896637459092E-2"/>
          <c:w val="0.74656281785207024"/>
          <c:h val="0.618583631843067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21FF85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8064A2">
                  <a:lumMod val="60000"/>
                  <a:lumOff val="40000"/>
                </a:srgbClr>
              </a:solidFill>
            </c:spPr>
          </c:dPt>
          <c:dLbls>
            <c:dLbl>
              <c:idx val="0"/>
              <c:layout>
                <c:manualLayout>
                  <c:x val="0.13334385417012748"/>
                  <c:y val="-8.9673320861002076E-2"/>
                </c:manualLayout>
              </c:layout>
              <c:tx>
                <c:rich>
                  <a:bodyPr/>
                  <a:lstStyle/>
                  <a:p>
                    <a:r>
                      <a:rPr lang="en-US" i="1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16,2%</a:t>
                    </a:r>
                    <a:endParaRPr lang="en-US" i="1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7169193513258095E-2"/>
                  <c:y val="0.124400931606786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4993052427638717E-2"/>
                  <c:y val="9.86615174376962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6067791104171059"/>
                  <c:y val="-0.2346935418973411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514938084120706E-2"/>
                  <c:y val="-0.1780682479610764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98" b="1" i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есть непреодолимые административные барьеры </c:v>
                </c:pt>
                <c:pt idx="1">
                  <c:v>есть барьеры, преодолимые при осуществлении значительных затрат </c:v>
                </c:pt>
                <c:pt idx="2">
                  <c:v>административные барьеры есть, но они преодолимы без существенных затрат </c:v>
                </c:pt>
                <c:pt idx="3">
                  <c:v>нет административных барьеров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0.16200000000000001</c:v>
                </c:pt>
                <c:pt idx="1">
                  <c:v>0.40500000000000003</c:v>
                </c:pt>
                <c:pt idx="2">
                  <c:v>0</c:v>
                </c:pt>
                <c:pt idx="3">
                  <c:v>0.24299999999999999</c:v>
                </c:pt>
                <c:pt idx="4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5232794764290822"/>
          <c:w val="1"/>
          <c:h val="0.2476719319475609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34164708757182"/>
          <c:y val="0"/>
          <c:w val="0.47457466785450697"/>
          <c:h val="0.9032705062888665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Административные барьеры отсутствуют, как и ранее</c:v>
                </c:pt>
                <c:pt idx="2">
                  <c:v>Ранее административные барьеры отсутствовали, однако сейчас появились </c:v>
                </c:pt>
                <c:pt idx="3">
                  <c:v>Бизнесу стало сложнее преодолевать административные барьеры, чем раньше </c:v>
                </c:pt>
                <c:pt idx="4">
                  <c:v>Уровень и количество административных барьеров не изменились </c:v>
                </c:pt>
                <c:pt idx="5">
                  <c:v>Бизнесу стало проще преодолевать административные барьеры, чем раньше </c:v>
                </c:pt>
                <c:pt idx="6">
                  <c:v>Административные барьеры были полностью устранены 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2.7</c:v>
                </c:pt>
                <c:pt idx="1">
                  <c:v>21.6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13.5</c:v>
                </c:pt>
                <c:pt idx="6">
                  <c:v>62.2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31182576"/>
        <c:axId val="331182016"/>
      </c:barChart>
      <c:catAx>
        <c:axId val="3311825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82016"/>
        <c:crosses val="autoZero"/>
        <c:auto val="1"/>
        <c:lblAlgn val="ctr"/>
        <c:lblOffset val="100"/>
        <c:noMultiLvlLbl val="0"/>
      </c:catAx>
      <c:valAx>
        <c:axId val="331182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18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81</c:v>
                </c:pt>
                <c:pt idx="1">
                  <c:v>40.5</c:v>
                </c:pt>
                <c:pt idx="2">
                  <c:v>67.599999999999994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2.7</c:v>
                </c:pt>
                <c:pt idx="1">
                  <c:v>29.7</c:v>
                </c:pt>
                <c:pt idx="2">
                  <c:v>13.5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9.87179620052442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8.1</c:v>
                </c:pt>
                <c:pt idx="1">
                  <c:v>10.8</c:v>
                </c:pt>
                <c:pt idx="2">
                  <c:v>18.899999999999999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E747DF"/>
            </a:solidFill>
          </c:spPr>
          <c:invertIfNegative val="0"/>
          <c:dLbls>
            <c:dLbl>
              <c:idx val="0"/>
              <c:layout>
                <c:manualLayout>
                  <c:x val="8.983124705565651E-2"/>
                  <c:y val="-2.3034174991691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068308769096093E-2"/>
                  <c:y val="4.3736393415939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241537115552861E-2"/>
                  <c:y val="-1.2079459059865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5.4</c:v>
                </c:pt>
                <c:pt idx="1">
                  <c:v>18.899999999999999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3.621399176954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6752136752137E-3"/>
                  <c:y val="-2.9629629629629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50617283950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2.7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4075152"/>
        <c:axId val="284071232"/>
        <c:axId val="0"/>
      </c:bar3DChart>
      <c:catAx>
        <c:axId val="28407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071232"/>
        <c:crosses val="autoZero"/>
        <c:auto val="1"/>
        <c:lblAlgn val="ctr"/>
        <c:lblOffset val="100"/>
        <c:noMultiLvlLbl val="0"/>
      </c:catAx>
      <c:valAx>
        <c:axId val="284071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07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276229675835977"/>
          <c:w val="1"/>
          <c:h val="0.17714998151116779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детей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71188647362001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9790066441751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4.8</c:v>
                </c:pt>
                <c:pt idx="1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ребенок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4979006644175129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98580920250182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20.8</c:v>
                </c:pt>
                <c:pt idx="1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ребенка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2.1398580920250224E-2"/>
                  <c:y val="-1.9761374914516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58722828225171E-2"/>
                  <c:y val="3.293562485752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56.1</c:v>
                </c:pt>
                <c:pt idx="1">
                  <c:v>55.9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и более  детей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1398580920250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587228282251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18.3</c:v>
                </c:pt>
                <c:pt idx="1">
                  <c:v>14.7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4070672"/>
        <c:axId val="284067312"/>
        <c:axId val="0"/>
      </c:bar3DChart>
      <c:catAx>
        <c:axId val="28407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067312"/>
        <c:crosses val="autoZero"/>
        <c:auto val="1"/>
        <c:lblAlgn val="ctr"/>
        <c:lblOffset val="100"/>
        <c:noMultiLvlLbl val="0"/>
      </c:catAx>
      <c:valAx>
        <c:axId val="284067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070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261419844032402"/>
          <c:w val="0.98458527107031479"/>
          <c:h val="0.17731161346138288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Предлагаемая процентная ставка слишком низкая (для продуктов с процентным доходом)</c:v>
                </c:pt>
                <c:pt idx="1">
                  <c:v>Я не доверяю финансовым организациям в достаточной степени, чтобы размещать в них денежные средства</c:v>
                </c:pt>
                <c:pt idx="2">
                  <c:v>У меня недостаточно свободных денег</c:v>
                </c:pt>
                <c:pt idx="3">
                  <c:v>Использую другие способы размещения свободных денежных средств (недвижимость, покупка украшений, антиквариата)</c:v>
                </c:pt>
                <c:pt idx="4">
                  <c:v>Данными услугами уже пользуются другие члены моей семьи </c:v>
                </c:pt>
                <c:pt idx="5">
                  <c:v>Отделения финансовых организаций находятся слишком далеко от меня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0.16200000000000001</c:v>
                </c:pt>
                <c:pt idx="1">
                  <c:v>0.26500000000000001</c:v>
                </c:pt>
                <c:pt idx="2">
                  <c:v>0.39700000000000002</c:v>
                </c:pt>
                <c:pt idx="3">
                  <c:v>5.8999999999999997E-2</c:v>
                </c:pt>
                <c:pt idx="4">
                  <c:v>4.3999999999999997E-2</c:v>
                </c:pt>
                <c:pt idx="5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064512"/>
        <c:axId val="284065632"/>
      </c:barChart>
      <c:catAx>
        <c:axId val="2840645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4065632"/>
        <c:crosses val="autoZero"/>
        <c:auto val="1"/>
        <c:lblAlgn val="ctr"/>
        <c:lblOffset val="100"/>
        <c:noMultiLvlLbl val="0"/>
      </c:catAx>
      <c:valAx>
        <c:axId val="284065632"/>
        <c:scaling>
          <c:orientation val="minMax"/>
        </c:scaling>
        <c:delete val="0"/>
        <c:axPos val="b"/>
        <c:numFmt formatCode="0.0%" sourceLinked="1"/>
        <c:majorTickMark val="out"/>
        <c:minorTickMark val="none"/>
        <c:tickLblPos val="nextTo"/>
        <c:crossAx val="284064512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 cmpd="thickThin">
          <a:gradFill>
            <a:gsLst>
              <a:gs pos="0">
                <a:srgbClr val="4F81BD">
                  <a:tint val="66000"/>
                  <a:satMod val="160000"/>
                </a:srgbClr>
              </a:gs>
              <a:gs pos="50000">
                <a:srgbClr val="4F81BD">
                  <a:tint val="44500"/>
                  <a:satMod val="160000"/>
                </a:srgbClr>
              </a:gs>
              <a:gs pos="100000">
                <a:srgbClr val="4F81BD">
                  <a:tint val="23500"/>
                  <a:satMod val="160000"/>
                </a:srgbClr>
              </a:gs>
            </a:gsLst>
            <a:lin ang="5400000" scaled="0"/>
          </a:gradFill>
        </a:ln>
      </c:spPr>
    </c:plotArea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5694105655"/>
          <c:y val="8.9272514405087114E-2"/>
          <c:w val="0.89026811752697577"/>
          <c:h val="0.6600128345344730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работающий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0.0</c:formatCode>
                <c:ptCount val="2"/>
                <c:pt idx="0" formatCode="General">
                  <c:v>74.599999999999994</c:v>
                </c:pt>
                <c:pt idx="1">
                  <c:v>66.176470588235304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безработный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8.5600535888070185E-3"/>
                  <c:y val="-1.413532280018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410245067681154E-3"/>
                  <c:y val="4.421624539820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0.0</c:formatCode>
                <c:ptCount val="2"/>
                <c:pt idx="0" formatCode="General">
                  <c:v>3.5</c:v>
                </c:pt>
                <c:pt idx="1">
                  <c:v>8.8235294117647065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учусь / студент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5.5638326108112889E-2"/>
                  <c:y val="-8.09111114939954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7076878024550406E-2"/>
                  <c:y val="-3.29356163161487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Лист1!$D$2:$D$3</c:f>
              <c:numCache>
                <c:formatCode>0.0</c:formatCode>
                <c:ptCount val="2"/>
                <c:pt idx="0" formatCode="General">
                  <c:v>1.7</c:v>
                </c:pt>
                <c:pt idx="1">
                  <c:v>11.764705882352942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домохозяин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9216736116575441E-2"/>
                  <c:y val="-1.3174246526459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Лист1!$E$2:$E$3</c:f>
              <c:numCache>
                <c:formatCode>0.0</c:formatCode>
                <c:ptCount val="2"/>
                <c:pt idx="0" formatCode="General">
                  <c:v>4.5</c:v>
                </c:pt>
                <c:pt idx="1">
                  <c:v>2.9411764705882355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пенсионер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0700909577314071E-2"/>
                  <c:y val="8.75273522975927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Лист1!$F$2:$F$3</c:f>
              <c:numCache>
                <c:formatCode>0.0</c:formatCode>
                <c:ptCount val="2"/>
                <c:pt idx="0" formatCode="General">
                  <c:v>7.5</c:v>
                </c:pt>
                <c:pt idx="1">
                  <c:v>4.4117647058823533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самозанятый</c:v>
                </c:pt>
              </c:strCache>
            </c:strRef>
          </c:tx>
          <c:spPr>
            <a:solidFill>
              <a:srgbClr val="1A07A9"/>
            </a:solidFill>
          </c:spPr>
          <c:invertIfNegative val="0"/>
          <c:dLbls>
            <c:dLbl>
              <c:idx val="0"/>
              <c:layout>
                <c:manualLayout>
                  <c:x val="7.4898278164667639E-2"/>
                  <c:y val="-3.0078625292188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216736116575441E-2"/>
                  <c:y val="-2.6348494378308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Лист1!$G$2:$G$3</c:f>
              <c:numCache>
                <c:formatCode>0.0</c:formatCode>
                <c:ptCount val="2"/>
                <c:pt idx="0" formatCode="General">
                  <c:v>5.3</c:v>
                </c:pt>
                <c:pt idx="1">
                  <c:v>2.9411764705882355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предприниматель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-1.0723322506035061E-2"/>
                  <c:y val="-9.592170781715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65730374847535E-2"/>
                  <c:y val="-4.9403424474223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Лист1!$H$2:$H$3</c:f>
              <c:numCache>
                <c:formatCode>0.0</c:formatCode>
                <c:ptCount val="2"/>
                <c:pt idx="0" formatCode="General">
                  <c:v>2.9</c:v>
                </c:pt>
                <c:pt idx="1">
                  <c:v>2.9411764705882355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1106976"/>
        <c:axId val="331109776"/>
        <c:axId val="0"/>
      </c:bar3DChart>
      <c:catAx>
        <c:axId val="33110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09776"/>
        <c:crosses val="autoZero"/>
        <c:auto val="1"/>
        <c:lblAlgn val="ctr"/>
        <c:lblOffset val="100"/>
        <c:noMultiLvlLbl val="0"/>
      </c:catAx>
      <c:valAx>
        <c:axId val="331109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06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6053258648791342"/>
          <c:w val="1"/>
          <c:h val="0.13946736964225206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 algn="just"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39614319043454"/>
          <c:y val="2.806838479203878E-2"/>
          <c:w val="0.89026811752697577"/>
          <c:h val="0.7258841267964174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образование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71188647362001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892253852883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2.9</c:v>
                </c:pt>
                <c:pt idx="1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общее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98580920250182E-2"/>
                  <c:y val="9.8806874572582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2.1398580920250224E-2"/>
                  <c:y val="-1.9761374914516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58722828225171E-2"/>
                  <c:y val="3.293562485752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33.799999999999997</c:v>
                </c:pt>
                <c:pt idx="1">
                  <c:v>17.7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Высшее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1398647284474059E-2"/>
                  <c:y val="-3.9506432066362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812205608373594E-2"/>
                  <c:y val="-3.9519183270212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61.1</c:v>
                </c:pt>
                <c:pt idx="1">
                  <c:v>29.4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Научная степень 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2.2000000000000002</c:v>
                </c:pt>
                <c:pt idx="1">
                  <c:v>33.799999999999997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1114816"/>
        <c:axId val="331114256"/>
        <c:axId val="0"/>
      </c:bar3DChart>
      <c:catAx>
        <c:axId val="33111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14256"/>
        <c:crosses val="autoZero"/>
        <c:auto val="1"/>
        <c:lblAlgn val="ctr"/>
        <c:lblOffset val="100"/>
        <c:noMultiLvlLbl val="0"/>
      </c:catAx>
      <c:valAx>
        <c:axId val="331114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2590311015952256"/>
          <c:w val="1"/>
          <c:h val="0.17409691629955948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Опрошенное население, считающее, что цены  на эти товары и (или услуги) выше по сравнению с другими регионами  </a:t>
            </a:r>
            <a:r>
              <a:rPr lang="ru-RU" sz="12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(проценты)</a:t>
            </a:r>
          </a:p>
        </c:rich>
      </c:tx>
      <c:layout>
        <c:manualLayout>
          <c:xMode val="edge"/>
          <c:yMode val="edge"/>
          <c:x val="0.11945731421253501"/>
          <c:y val="3.6528133687431082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51776116146691"/>
          <c:y val="8.6114151143804024E-2"/>
          <c:w val="0.70371536523929468"/>
          <c:h val="0.579193977299894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6"/>
          <c:dPt>
            <c:idx val="0"/>
            <c:bubble3D val="0"/>
            <c:spPr>
              <a:solidFill>
                <a:srgbClr val="1818A8"/>
              </a:solidFill>
              <a:ln>
                <a:solidFill>
                  <a:srgbClr val="12085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B9D237"/>
              </a:solidFill>
              <a:ln>
                <a:solidFill>
                  <a:srgbClr val="D2C337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rgbClr val="4F81BD"/>
                </a:solidFill>
              </a:ln>
            </c:spPr>
          </c:dPt>
          <c:dPt>
            <c:idx val="5"/>
            <c:bubble3D val="0"/>
            <c:spPr>
              <a:solidFill>
                <a:srgbClr val="FFFF00"/>
              </a:solidFill>
            </c:spPr>
          </c:dPt>
          <c:dPt>
            <c:idx val="6"/>
            <c:bubble3D val="0"/>
            <c:spPr>
              <a:solidFill>
                <a:srgbClr val="00B050"/>
              </a:solidFill>
            </c:spPr>
          </c:dPt>
          <c:dPt>
            <c:idx val="7"/>
            <c:bubble3D val="0"/>
            <c:spPr>
              <a:solidFill>
                <a:srgbClr val="FF00FF"/>
              </a:solidFill>
            </c:spPr>
          </c:dPt>
          <c:dPt>
            <c:idx val="9"/>
            <c:bubble3D val="0"/>
            <c:spPr>
              <a:solidFill>
                <a:srgbClr val="7030A0"/>
              </a:solidFill>
            </c:spPr>
          </c:dPt>
          <c:dPt>
            <c:idx val="10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1.8608666921095024E-4"/>
                  <c:y val="0.119797632577764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000638205248519E-2"/>
                  <c:y val="-3.5627203404308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11152953706874E-3"/>
                  <c:y val="-2.3994781717374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030790233346438E-2"/>
                  <c:y val="-1.859370389352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878204234132572E-2"/>
                  <c:y val="-1.8157138641693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930397589190251E-2"/>
                  <c:y val="7.468977620401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731476198325452E-2"/>
                  <c:y val="4.6700057463231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9"/>
                <c:pt idx="0">
                  <c:v>бензин</c:v>
                </c:pt>
                <c:pt idx="1">
                  <c:v>лекарственные препараты</c:v>
                </c:pt>
                <c:pt idx="2">
                  <c:v>молочная продукция</c:v>
                </c:pt>
                <c:pt idx="3">
                  <c:v>хлебобулочная продукция</c:v>
                </c:pt>
                <c:pt idx="4">
                  <c:v>овощи и фрукты</c:v>
                </c:pt>
                <c:pt idx="5">
                  <c:v>вывоз мусора</c:v>
                </c:pt>
                <c:pt idx="6">
                  <c:v>медицинское обслуживание</c:v>
                </c:pt>
                <c:pt idx="7">
                  <c:v>Электроснабжение </c:v>
                </c:pt>
                <c:pt idx="8">
                  <c:v>Газоснабжение </c:v>
                </c:pt>
                <c:pt idx="9">
                  <c:v>водоснабжение </c:v>
                </c:pt>
                <c:pt idx="10">
                  <c:v>мясо</c:v>
                </c:pt>
                <c:pt idx="11">
                  <c:v>одежда</c:v>
                </c:pt>
                <c:pt idx="12">
                  <c:v>коммунальные услуги</c:v>
                </c:pt>
                <c:pt idx="13">
                  <c:v>продукты питания</c:v>
                </c:pt>
                <c:pt idx="14">
                  <c:v>бытовая химия</c:v>
                </c:pt>
                <c:pt idx="15">
                  <c:v>ритуальные услуги</c:v>
                </c:pt>
                <c:pt idx="16">
                  <c:v>кондитерские изделия</c:v>
                </c:pt>
                <c:pt idx="17">
                  <c:v>запасные части на машину</c:v>
                </c:pt>
                <c:pt idx="18">
                  <c:v>Среднее специальное и высшееобразование</c:v>
                </c:pt>
              </c:strCache>
            </c:strRef>
          </c:cat>
          <c:val>
            <c:numRef>
              <c:f>Лист1!$B$2:$B$20</c:f>
              <c:numCache>
                <c:formatCode>0.0</c:formatCode>
                <c:ptCount val="19"/>
                <c:pt idx="0">
                  <c:v>42.6</c:v>
                </c:pt>
                <c:pt idx="1">
                  <c:v>13.2</c:v>
                </c:pt>
                <c:pt idx="2">
                  <c:v>1.5</c:v>
                </c:pt>
                <c:pt idx="3">
                  <c:v>5.9</c:v>
                </c:pt>
                <c:pt idx="4">
                  <c:v>1.5</c:v>
                </c:pt>
                <c:pt idx="5">
                  <c:v>1.5</c:v>
                </c:pt>
                <c:pt idx="6">
                  <c:v>4.4000000000000004</c:v>
                </c:pt>
                <c:pt idx="7">
                  <c:v>2.9</c:v>
                </c:pt>
                <c:pt idx="8">
                  <c:v>1.5</c:v>
                </c:pt>
                <c:pt idx="9">
                  <c:v>4.4000000000000004</c:v>
                </c:pt>
                <c:pt idx="10">
                  <c:v>2.9</c:v>
                </c:pt>
                <c:pt idx="11">
                  <c:v>1.5</c:v>
                </c:pt>
                <c:pt idx="12">
                  <c:v>2.9</c:v>
                </c:pt>
                <c:pt idx="13">
                  <c:v>4.4000000000000004</c:v>
                </c:pt>
                <c:pt idx="14">
                  <c:v>1.5</c:v>
                </c:pt>
                <c:pt idx="15">
                  <c:v>2.9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4.8326689012739912E-3"/>
          <c:y val="0.67478050418659852"/>
          <c:w val="0.99516736517472593"/>
          <c:h val="0.32521949581340187"/>
        </c:manualLayout>
      </c:layout>
      <c:overlay val="0"/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974346023528409E-2"/>
          <c:y val="2.1708422790734802E-2"/>
          <c:w val="0.92902559370819593"/>
          <c:h val="0.78473232150576344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снизилось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3.8461538461538422E-2"/>
                  <c:y val="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598290598290607E-2"/>
                  <c:y val="-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723415219383927E-2"/>
                  <c:y val="-3.1070298384956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0.0</c:formatCode>
                <c:ptCount val="3"/>
                <c:pt idx="0">
                  <c:v>7.9</c:v>
                </c:pt>
                <c:pt idx="1">
                  <c:v>1</c:v>
                </c:pt>
                <c:pt idx="2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увеличилось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8461538461538422E-2"/>
                  <c:y val="-5.91868330832891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871794871794879E-2"/>
                  <c:y val="-3.22841000807102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046555573018415E-2"/>
                  <c:y val="-9.32108951548683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0.0</c:formatCode>
                <c:ptCount val="3"/>
                <c:pt idx="0">
                  <c:v>26.6</c:v>
                </c:pt>
                <c:pt idx="1">
                  <c:v>29.9</c:v>
                </c:pt>
                <c:pt idx="2">
                  <c:v>14.6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4.2848273773470662E-2"/>
                  <c:y val="-6.45682001614205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856854431657668E-2"/>
                  <c:y val="-6.413605079026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825782734907585E-2"/>
                  <c:y val="-2.282571599475962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0.0</c:formatCode>
                <c:ptCount val="3"/>
                <c:pt idx="0">
                  <c:v>43.7</c:v>
                </c:pt>
                <c:pt idx="1">
                  <c:v>41.9</c:v>
                </c:pt>
                <c:pt idx="2">
                  <c:v>67.5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4.0720102294905441E-2"/>
                  <c:y val="-9.6135440697031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945319335083105E-2"/>
                  <c:y val="-9.5906655735829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23854370609379E-2"/>
                  <c:y val="-1.4140900133455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Лист1!$E$2:$E$4</c:f>
              <c:numCache>
                <c:formatCode>0.0</c:formatCode>
                <c:ptCount val="3"/>
                <c:pt idx="0">
                  <c:v>21.8</c:v>
                </c:pt>
                <c:pt idx="1">
                  <c:v>27.2</c:v>
                </c:pt>
                <c:pt idx="2">
                  <c:v>13.3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1189856"/>
        <c:axId val="331190976"/>
        <c:axId val="0"/>
      </c:bar3DChart>
      <c:catAx>
        <c:axId val="33118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90976"/>
        <c:crosses val="autoZero"/>
        <c:auto val="1"/>
        <c:lblAlgn val="ctr"/>
        <c:lblOffset val="100"/>
        <c:noMultiLvlLbl val="0"/>
      </c:catAx>
      <c:valAx>
        <c:axId val="331190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8985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</c:spPr>
    </c:plotArea>
    <c:legend>
      <c:legendPos val="r"/>
      <c:layout>
        <c:manualLayout>
          <c:xMode val="edge"/>
          <c:yMode val="edge"/>
          <c:x val="0"/>
          <c:y val="0.86386454295356951"/>
          <c:w val="0.9980261380137635"/>
          <c:h val="0.13613545704643068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cmpd="sng">
      <a:solidFill>
        <a:schemeClr val="accent1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033102837678861"/>
          <c:y val="1.7474176385320575E-2"/>
          <c:w val="0.38525040879823647"/>
          <c:h val="0.8421783718567436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Предпочитают пользоваться 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Специальные блоги, порталы и прочие электронные ресурсы</c:v>
                </c:pt>
                <c:pt idx="1">
                  <c:v>Радио</c:v>
                </c:pt>
                <c:pt idx="2">
                  <c:v>Печатные средства массовой информации</c:v>
                </c:pt>
                <c:pt idx="3">
                  <c:v>Телевидение</c:v>
                </c:pt>
                <c:pt idx="4">
                  <c:v>Сайты органов исполнительной власти и органов местного самоуправления Ставропольского края</c:v>
                </c:pt>
                <c:pt idx="5">
                  <c:v>Сайт ФАС России в сети «Интернет»</c:v>
                </c:pt>
                <c:pt idx="6">
                  <c:v>Интернет-портал об инвестиционной деятельности в Ставропольском крае</c:v>
                </c:pt>
                <c:pt idx="7">
                  <c:v>Сайт упономоченного органа - минэкономразвития Ставропольского края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51.5</c:v>
                </c:pt>
                <c:pt idx="1">
                  <c:v>55.9</c:v>
                </c:pt>
                <c:pt idx="2">
                  <c:v>4.4000000000000004</c:v>
                </c:pt>
                <c:pt idx="3">
                  <c:v>76.5</c:v>
                </c:pt>
                <c:pt idx="4">
                  <c:v>41.2</c:v>
                </c:pt>
                <c:pt idx="5">
                  <c:v>16.2</c:v>
                </c:pt>
                <c:pt idx="6">
                  <c:v>41.2</c:v>
                </c:pt>
                <c:pt idx="7">
                  <c:v>47.1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Доверяют больше всего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37"/>
              <c:layout>
                <c:manualLayout>
                  <c:x val="-8.0998668943133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Специальные блоги, порталы и прочие электронные ресурсы</c:v>
                </c:pt>
                <c:pt idx="1">
                  <c:v>Радио</c:v>
                </c:pt>
                <c:pt idx="2">
                  <c:v>Печатные средства массовой информации</c:v>
                </c:pt>
                <c:pt idx="3">
                  <c:v>Телевидение</c:v>
                </c:pt>
                <c:pt idx="4">
                  <c:v>Сайты органов исполнительной власти и органов местного самоуправления Ставропольского края</c:v>
                </c:pt>
                <c:pt idx="5">
                  <c:v>Сайт ФАС России в сети «Интернет»</c:v>
                </c:pt>
                <c:pt idx="6">
                  <c:v>Интернет-портал об инвестиционной деятельности в Ставропольском крае</c:v>
                </c:pt>
                <c:pt idx="7">
                  <c:v>Сайт упономоченного органа - минэкономразвития Ставропольского края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48.5</c:v>
                </c:pt>
                <c:pt idx="1">
                  <c:v>44.1</c:v>
                </c:pt>
                <c:pt idx="2">
                  <c:v>4.4000000000000004</c:v>
                </c:pt>
                <c:pt idx="3">
                  <c:v>23.5</c:v>
                </c:pt>
                <c:pt idx="4">
                  <c:v>58.8</c:v>
                </c:pt>
                <c:pt idx="5">
                  <c:v>83.8</c:v>
                </c:pt>
                <c:pt idx="6">
                  <c:v>58.8</c:v>
                </c:pt>
                <c:pt idx="7">
                  <c:v>52.9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1193776"/>
        <c:axId val="331196016"/>
        <c:axId val="0"/>
      </c:bar3DChart>
      <c:catAx>
        <c:axId val="3311937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1196016"/>
        <c:crosses val="autoZero"/>
        <c:auto val="1"/>
        <c:lblAlgn val="ctr"/>
        <c:lblOffset val="100"/>
        <c:noMultiLvlLbl val="0"/>
      </c:catAx>
      <c:valAx>
        <c:axId val="3311960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331193776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legend>
      <c:legendPos val="b"/>
      <c:layout>
        <c:manualLayout>
          <c:xMode val="edge"/>
          <c:yMode val="edge"/>
          <c:x val="9.3762528381327471E-3"/>
          <c:y val="0.91630037468482817"/>
          <c:w val="0.77573450237168173"/>
          <c:h val="3.3541252935609257E-2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Структура опрошенных представителей субъектов предпринимательской деятельностии </a:t>
            </a:r>
          </a:p>
        </c:rich>
      </c:tx>
      <c:layout>
        <c:manualLayout>
          <c:xMode val="edge"/>
          <c:yMode val="edge"/>
          <c:x val="0.13850865900697704"/>
          <c:y val="3.2583474958350511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39244956556732"/>
          <c:y val="0.20419344560194688"/>
          <c:w val="0.77674599516792597"/>
          <c:h val="0.644765125942909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156166265573921"/>
                  <c:y val="-0.19109324404244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801750626582302E-2"/>
                  <c:y val="-5.926634502252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юридическое лицо</c:v>
                </c:pt>
                <c:pt idx="1">
                  <c:v>индивидуальный предприниматель</c:v>
                </c:pt>
                <c:pt idx="2">
                  <c:v>имеет статус самозанятого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0.32400000000000001</c:v>
                </c:pt>
                <c:pt idx="1">
                  <c:v>0.46</c:v>
                </c:pt>
                <c:pt idx="2">
                  <c:v>0.216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79450285166648271"/>
          <c:w val="1"/>
          <c:h val="0.20549714833351726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b="1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Время присутствия организации на рынке</a:t>
            </a:r>
          </a:p>
        </c:rich>
      </c:tx>
      <c:layout>
        <c:manualLayout>
          <c:xMode val="edge"/>
          <c:yMode val="edge"/>
          <c:x val="0.26759238442332944"/>
          <c:y val="4.5875359900836049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55603074494108"/>
          <c:y val="0.20112030167600686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21FF85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0642EA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layout>
                <c:manualLayout>
                  <c:x val="0.12555723681918063"/>
                  <c:y val="-0.11025182071219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менее 1 года</c:v>
                </c:pt>
                <c:pt idx="1">
                  <c:v>от 1 года до 5 лет </c:v>
                </c:pt>
                <c:pt idx="2">
                  <c:v>более 5 лет 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0.13500000000000001</c:v>
                </c:pt>
                <c:pt idx="1">
                  <c:v>0.189</c:v>
                </c:pt>
                <c:pt idx="2">
                  <c:v>0.67600000000000005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83519405225459442"/>
          <c:w val="1"/>
          <c:h val="0.16480589492487796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0"/>
          <a:lstStyle/>
          <a:p>
            <a:pPr algn="ctr">
              <a:defRPr sz="1400" baseline="0">
                <a:latin typeface="Times New Roman" pitchFamily="18" charset="0"/>
              </a:defRPr>
            </a:pPr>
            <a:r>
              <a:rPr lang="ru-RU" sz="1400" b="1" baseline="0">
                <a:effectLst/>
                <a:latin typeface="Times New Roman" pitchFamily="18" charset="0"/>
                <a:cs typeface="Times New Roman" panose="02020603050405020304" pitchFamily="18" charset="0"/>
              </a:rPr>
              <a:t>Распределение предприятий по величине годового оборота бизнеса</a:t>
            </a:r>
          </a:p>
        </c:rich>
      </c:tx>
      <c:layout>
        <c:manualLayout>
          <c:xMode val="edge"/>
          <c:yMode val="edge"/>
          <c:x val="0.1860167009178853"/>
          <c:y val="3.2583314433283758E-2"/>
        </c:manualLayout>
      </c:layout>
      <c:overlay val="0"/>
      <c:spPr>
        <a:effectLst/>
      </c:spPr>
    </c:title>
    <c:autoTitleDeleted val="0"/>
    <c:view3D>
      <c:rotX val="30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97806433616093"/>
          <c:y val="0.21114217057909293"/>
          <c:w val="0.73581435015447871"/>
          <c:h val="0.610662293297640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642EA"/>
              </a:solidFill>
              <a:ln>
                <a:solidFill>
                  <a:srgbClr val="0020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solidFill>
                <a:srgbClr val="21FF85"/>
              </a:solidFill>
              <a:ln>
                <a:solidFill>
                  <a:srgbClr val="D2C337"/>
                </a:solidFill>
              </a:ln>
            </c:spPr>
          </c:dPt>
          <c:dLbls>
            <c:dLbl>
              <c:idx val="0"/>
              <c:layout>
                <c:manualLayout>
                  <c:x val="-1.8608666921095024E-4"/>
                  <c:y val="0.11979763257776435"/>
                </c:manualLayout>
              </c:layout>
              <c:spPr/>
              <c:txPr>
                <a:bodyPr/>
                <a:lstStyle/>
                <a:p>
                  <a:pPr>
                    <a:defRPr sz="1400" b="1" i="1">
                      <a:solidFill>
                        <a:srgbClr val="FFFF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888900272224336E-4"/>
                  <c:y val="-6.4275298920968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 120 мнл. рублей</c:v>
                </c:pt>
                <c:pt idx="1">
                  <c:v>от 120 до 800 млн. рублей</c:v>
                </c:pt>
                <c:pt idx="2">
                  <c:v>от 800 до 2000 млн. рублей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0.83799999999999997</c:v>
                </c:pt>
                <c:pt idx="1">
                  <c:v>0.108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"/>
          <c:y val="0.84630934209739073"/>
          <c:w val="0.99815668015557013"/>
          <c:h val="0.1536907448267803"/>
        </c:manualLayout>
      </c:layout>
      <c:overlay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  <c:txPr>
        <a:bodyPr/>
        <a:lstStyle/>
        <a:p>
          <a:pPr>
            <a:defRPr sz="1198" kern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38043">
      <a:gradFill>
        <a:gsLst>
          <a:gs pos="0">
            <a:srgbClr val="4F81BD">
              <a:tint val="66000"/>
              <a:satMod val="160000"/>
            </a:srgbClr>
          </a:gs>
          <a:gs pos="50000">
            <a:srgbClr val="4F81BD">
              <a:tint val="44500"/>
              <a:satMod val="160000"/>
            </a:srgbClr>
          </a:gs>
          <a:gs pos="100000">
            <a:srgbClr val="4F81BD">
              <a:tint val="23500"/>
              <a:satMod val="160000"/>
            </a:srgbClr>
          </a:gs>
        </a:gsLst>
        <a:lin ang="5400000" scaled="0"/>
      </a:gra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DE2E-BE40-4F23-AC7A-897A746B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23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Кузнецова</cp:lastModifiedBy>
  <cp:revision>47</cp:revision>
  <cp:lastPrinted>2023-12-11T11:03:00Z</cp:lastPrinted>
  <dcterms:created xsi:type="dcterms:W3CDTF">2022-12-13T06:37:00Z</dcterms:created>
  <dcterms:modified xsi:type="dcterms:W3CDTF">2023-12-12T07:49:00Z</dcterms:modified>
</cp:coreProperties>
</file>