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4C" w:rsidRDefault="000F054C" w:rsidP="000F054C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F054C" w:rsidRDefault="000F054C" w:rsidP="000F054C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4F71B3" w:rsidP="00680B0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НОВОАЛЕКСАНДРОВСКОГО МУНИЦИПАЛЬНОГО ОКРУГА СТАВРОПОЛЬСКОГО КРАЯ ВТОРОГО СОЗЫВА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РЕШЕНИЕ</w:t>
      </w:r>
    </w:p>
    <w:p w:rsidR="00680B0A" w:rsidRDefault="00680B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 НЕКОТОРЫХ ВОПРОСАХ РАСПРОСТРАНЕНИЯ НАРУЖНОЙ РЕКЛАМЫ</w:t>
      </w:r>
      <w:r w:rsidR="00680B0A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НА ТЕРРИТОРИИ НОВОАЛЕКСАНДРОВСКОГО </w:t>
      </w:r>
      <w:r w:rsidR="00680B0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E71C4" w:rsidRPr="00680B0A" w:rsidRDefault="00CE71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13.03.2006 </w:t>
      </w:r>
      <w:r w:rsidR="00680B0A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680B0A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рекламе</w:t>
      </w:r>
      <w:r w:rsidR="00680B0A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80B0A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80B0A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0B0A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от 10.12.2013 </w:t>
      </w:r>
      <w:r w:rsidR="00680B0A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117-кз </w:t>
      </w:r>
      <w:r w:rsidR="00680B0A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некоторых вопросах, связанных с заключением договоров на установку и эксплуатацию рекламных конструкций</w:t>
      </w:r>
      <w:r w:rsidR="00680B0A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</w:t>
      </w:r>
      <w:r w:rsidR="004F71B3">
        <w:rPr>
          <w:rFonts w:ascii="Times New Roman" w:hAnsi="Times New Roman"/>
          <w:sz w:val="28"/>
          <w:szCs w:val="28"/>
        </w:rPr>
        <w:t>законом Ставропольского края от 30 мая 2023 года № 50-кз «О наделении Новоалександровского городского округа Ставропольского края статусом муниципального округа»</w:t>
      </w:r>
      <w:r w:rsidR="004F71B3" w:rsidRPr="004B2452">
        <w:rPr>
          <w:rFonts w:ascii="Times New Roman" w:hAnsi="Times New Roman"/>
          <w:sz w:val="28"/>
          <w:szCs w:val="28"/>
        </w:rPr>
        <w:t>, Уставом Новоалександровского муниципального округа Ставропольского края</w:t>
      </w:r>
      <w:r w:rsidR="004F71B3">
        <w:rPr>
          <w:rFonts w:ascii="Times New Roman" w:hAnsi="Times New Roman"/>
          <w:sz w:val="28"/>
          <w:szCs w:val="28"/>
        </w:rPr>
        <w:t xml:space="preserve">, </w:t>
      </w:r>
      <w:r w:rsidRPr="00680B0A">
        <w:rPr>
          <w:rFonts w:ascii="Times New Roman" w:hAnsi="Times New Roman" w:cs="Times New Roman"/>
          <w:sz w:val="28"/>
          <w:szCs w:val="28"/>
        </w:rPr>
        <w:t xml:space="preserve">в целях упорядочения распространения наружной рекламы на территории Новоалександровского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4F71B3">
        <w:rPr>
          <w:rFonts w:ascii="Times New Roman" w:hAnsi="Times New Roman" w:cs="Times New Roman"/>
          <w:sz w:val="28"/>
          <w:szCs w:val="28"/>
        </w:rPr>
        <w:t>Совет депутатов Новоалександровского муниципального округа Ставропольского края второго созыва</w:t>
      </w:r>
      <w:r w:rsidR="004F71B3"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>решил: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1. Утвердить: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41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 наружной рекламе в Новоалександровском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согласно приложению 1.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84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расчета размера платы по договору на установку и эксплуатацию рекламной конструкции на территории Новоалександровского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согласно приложению 2.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226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торгов на право заключения договора на установку и эксплуатацию рекламной конструкции на территории Новоалександровского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согласно приложению 3.</w:t>
      </w:r>
    </w:p>
    <w:p w:rsidR="00CE71C4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2. Установить базовую ставку за 1 квадратный метр информационного поля рекламной конструкции, устанавливаемой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680B0A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собственность на который не разграничена, в размере 400 рублей в год без учета НДС.</w:t>
      </w:r>
    </w:p>
    <w:p w:rsidR="00FF1025" w:rsidRDefault="00FF1025" w:rsidP="00FA70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71B3" w:rsidRDefault="00680B0A" w:rsidP="00FA70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71B3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1B3" w:rsidRPr="00CC7E28">
        <w:rPr>
          <w:rFonts w:ascii="Times New Roman" w:hAnsi="Times New Roman"/>
          <w:b w:val="0"/>
          <w:sz w:val="28"/>
          <w:szCs w:val="28"/>
        </w:rPr>
        <w:t xml:space="preserve">Признать утратившим силу решение </w:t>
      </w:r>
      <w:r w:rsidR="004F71B3" w:rsidRPr="00CC7E28">
        <w:rPr>
          <w:rFonts w:ascii="Times New Roman" w:hAnsi="Times New Roman" w:cs="Times New Roman"/>
          <w:b w:val="0"/>
          <w:sz w:val="28"/>
          <w:szCs w:val="28"/>
        </w:rPr>
        <w:t xml:space="preserve">Совета Новоалександровского </w:t>
      </w:r>
      <w:r w:rsidR="004F71B3">
        <w:rPr>
          <w:rFonts w:ascii="Times New Roman" w:hAnsi="Times New Roman"/>
          <w:b w:val="0"/>
          <w:sz w:val="28"/>
          <w:szCs w:val="28"/>
        </w:rPr>
        <w:t>муниципального района</w:t>
      </w:r>
      <w:r w:rsidR="004F71B3" w:rsidRPr="00CC7E28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  <w:r w:rsidR="004F71B3" w:rsidRPr="00CC7E28">
        <w:rPr>
          <w:rFonts w:ascii="Times New Roman" w:hAnsi="Times New Roman"/>
          <w:b w:val="0"/>
          <w:sz w:val="28"/>
          <w:szCs w:val="28"/>
        </w:rPr>
        <w:t xml:space="preserve"> 2</w:t>
      </w:r>
      <w:r w:rsidR="004F71B3">
        <w:rPr>
          <w:rFonts w:ascii="Times New Roman" w:hAnsi="Times New Roman"/>
          <w:b w:val="0"/>
          <w:sz w:val="28"/>
          <w:szCs w:val="28"/>
        </w:rPr>
        <w:t>7</w:t>
      </w:r>
      <w:r w:rsidR="004F71B3" w:rsidRPr="00CC7E28">
        <w:rPr>
          <w:rFonts w:ascii="Times New Roman" w:hAnsi="Times New Roman"/>
          <w:b w:val="0"/>
          <w:sz w:val="28"/>
          <w:szCs w:val="28"/>
        </w:rPr>
        <w:t xml:space="preserve"> </w:t>
      </w:r>
      <w:r w:rsidR="004F71B3">
        <w:rPr>
          <w:rFonts w:ascii="Times New Roman" w:hAnsi="Times New Roman"/>
          <w:b w:val="0"/>
          <w:sz w:val="28"/>
          <w:szCs w:val="28"/>
        </w:rPr>
        <w:t>мая</w:t>
      </w:r>
      <w:r w:rsidR="004F71B3" w:rsidRPr="00CC7E28">
        <w:rPr>
          <w:rFonts w:ascii="Times New Roman" w:hAnsi="Times New Roman"/>
          <w:b w:val="0"/>
          <w:sz w:val="28"/>
          <w:szCs w:val="28"/>
        </w:rPr>
        <w:t xml:space="preserve"> 20</w:t>
      </w:r>
      <w:r w:rsidR="004F71B3">
        <w:rPr>
          <w:rFonts w:ascii="Times New Roman" w:hAnsi="Times New Roman"/>
          <w:b w:val="0"/>
          <w:sz w:val="28"/>
          <w:szCs w:val="28"/>
        </w:rPr>
        <w:t>14</w:t>
      </w:r>
      <w:r w:rsidR="004F71B3" w:rsidRPr="00CC7E28">
        <w:rPr>
          <w:rFonts w:ascii="Times New Roman" w:hAnsi="Times New Roman"/>
          <w:b w:val="0"/>
          <w:sz w:val="28"/>
          <w:szCs w:val="28"/>
        </w:rPr>
        <w:t xml:space="preserve"> года № </w:t>
      </w:r>
      <w:r w:rsidR="004F71B3">
        <w:rPr>
          <w:rFonts w:ascii="Times New Roman" w:hAnsi="Times New Roman"/>
          <w:b w:val="0"/>
          <w:sz w:val="28"/>
          <w:szCs w:val="28"/>
        </w:rPr>
        <w:t>9/162</w:t>
      </w:r>
      <w:r w:rsidR="004F71B3">
        <w:rPr>
          <w:rFonts w:ascii="Times New Roman" w:hAnsi="Times New Roman"/>
          <w:sz w:val="28"/>
          <w:szCs w:val="28"/>
        </w:rPr>
        <w:t xml:space="preserve"> </w:t>
      </w:r>
      <w:r w:rsidR="004F71B3" w:rsidRPr="004F71B3">
        <w:rPr>
          <w:rFonts w:ascii="Times New Roman" w:hAnsi="Times New Roman"/>
          <w:b w:val="0"/>
          <w:sz w:val="28"/>
          <w:szCs w:val="28"/>
        </w:rPr>
        <w:t>«</w:t>
      </w:r>
      <w:r w:rsidR="004F71B3" w:rsidRPr="004F71B3">
        <w:rPr>
          <w:rFonts w:ascii="Times New Roman" w:hAnsi="Times New Roman" w:cs="Times New Roman"/>
          <w:b w:val="0"/>
          <w:sz w:val="28"/>
          <w:szCs w:val="28"/>
        </w:rPr>
        <w:t xml:space="preserve">О некоторых вопросах распространения наружной рекламы на территории </w:t>
      </w:r>
      <w:r w:rsidR="00FA7008">
        <w:rPr>
          <w:rFonts w:ascii="Times New Roman" w:hAnsi="Times New Roman" w:cs="Times New Roman"/>
          <w:b w:val="0"/>
          <w:sz w:val="28"/>
          <w:szCs w:val="28"/>
        </w:rPr>
        <w:t>Н</w:t>
      </w:r>
      <w:r w:rsidR="004F71B3" w:rsidRPr="004F71B3">
        <w:rPr>
          <w:rFonts w:ascii="Times New Roman" w:hAnsi="Times New Roman" w:cs="Times New Roman"/>
          <w:b w:val="0"/>
          <w:sz w:val="28"/>
          <w:szCs w:val="28"/>
        </w:rPr>
        <w:t xml:space="preserve">овоалександровского </w:t>
      </w:r>
      <w:r w:rsidR="00FA7008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4F71B3" w:rsidRPr="004F71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7008">
        <w:rPr>
          <w:rFonts w:ascii="Times New Roman" w:hAnsi="Times New Roman" w:cs="Times New Roman"/>
          <w:b w:val="0"/>
          <w:sz w:val="28"/>
          <w:szCs w:val="28"/>
        </w:rPr>
        <w:t>С</w:t>
      </w:r>
      <w:r w:rsidR="004F71B3" w:rsidRPr="004F71B3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FA700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FA7008" w:rsidRPr="004F71B3" w:rsidRDefault="00FA7008" w:rsidP="00FA700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7008" w:rsidRDefault="00FA7008" w:rsidP="00FA7008">
      <w:pPr>
        <w:ind w:firstLine="567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решение в муниципальной газете «Новоалександровский вестник» и разместить на официальном сайте Новоалександровского муниципального округа Ставропольского края </w:t>
      </w:r>
      <w:r w:rsidRPr="006A689F">
        <w:rPr>
          <w:rStyle w:val="layout"/>
          <w:rFonts w:ascii="Times New Roman" w:hAnsi="Times New Roman"/>
          <w:sz w:val="28"/>
          <w:szCs w:val="28"/>
        </w:rPr>
        <w:t>(</w:t>
      </w:r>
      <w:hyperlink r:id="rId9" w:history="1">
        <w:r w:rsidRPr="006A689F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https://newalexandrovsk.gosuslugi.ru/</w:t>
        </w:r>
      </w:hyperlink>
      <w:r w:rsidRPr="006A689F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).</w:t>
      </w:r>
    </w:p>
    <w:p w:rsidR="00FA7008" w:rsidRDefault="00FA7008" w:rsidP="00FA700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решение вступает в силу на следующий день после дня его официального опубликования.</w:t>
      </w:r>
    </w:p>
    <w:p w:rsidR="00FA7008" w:rsidRPr="0099665B" w:rsidRDefault="00FA7008" w:rsidP="00FA70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7008" w:rsidRPr="0099665B" w:rsidRDefault="00FA7008" w:rsidP="00FA700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2"/>
        <w:gridCol w:w="4342"/>
      </w:tblGrid>
      <w:tr w:rsidR="00FA7008" w:rsidRPr="0099665B" w:rsidTr="000F2CA0">
        <w:tc>
          <w:tcPr>
            <w:tcW w:w="2679" w:type="pct"/>
          </w:tcPr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Председатель Совета депутатов Новоалександровского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>округа Ставропольского края</w:t>
            </w: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В.С. Шахов</w:t>
            </w:r>
          </w:p>
        </w:tc>
        <w:tc>
          <w:tcPr>
            <w:tcW w:w="2321" w:type="pct"/>
          </w:tcPr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Глава Новоалександровского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муниципального</w:t>
            </w: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 округа</w:t>
            </w: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A7008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</w:t>
            </w:r>
          </w:p>
          <w:p w:rsidR="00FA7008" w:rsidRPr="0099665B" w:rsidRDefault="00FA7008" w:rsidP="000F2CA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</w:t>
            </w:r>
            <w:r w:rsidRPr="0099665B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Э.А. Колтунов</w:t>
            </w:r>
          </w:p>
        </w:tc>
      </w:tr>
    </w:tbl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0B0A" w:rsidRDefault="00680B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 w:rsidP="00FA70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A7008" w:rsidRDefault="00CE71C4" w:rsidP="00FA7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 решению</w:t>
      </w:r>
      <w:r w:rsidR="00FA7008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A7008">
        <w:rPr>
          <w:rFonts w:ascii="Times New Roman" w:hAnsi="Times New Roman" w:cs="Times New Roman"/>
          <w:sz w:val="28"/>
          <w:szCs w:val="28"/>
        </w:rPr>
        <w:t>депутатов</w:t>
      </w:r>
    </w:p>
    <w:p w:rsidR="00CE71C4" w:rsidRPr="00680B0A" w:rsidRDefault="00CE71C4" w:rsidP="00FA7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Новоалександровского муниципального</w:t>
      </w:r>
    </w:p>
    <w:p w:rsidR="00CE71C4" w:rsidRPr="00680B0A" w:rsidRDefault="00680B0A" w:rsidP="00FA7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CE71C4"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CE71C4" w:rsidRPr="00680B0A" w:rsidRDefault="00FA7008" w:rsidP="00FA7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7008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="00CE71C4" w:rsidRPr="00FA7008">
        <w:rPr>
          <w:rFonts w:ascii="Times New Roman" w:hAnsi="Times New Roman" w:cs="Times New Roman"/>
          <w:sz w:val="28"/>
          <w:szCs w:val="28"/>
        </w:rPr>
        <w:t>созыва</w:t>
      </w:r>
    </w:p>
    <w:p w:rsidR="00CE71C4" w:rsidRPr="00680B0A" w:rsidRDefault="00CE71C4" w:rsidP="00FA70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от </w:t>
      </w:r>
      <w:r w:rsidR="00680B0A">
        <w:rPr>
          <w:rFonts w:ascii="Times New Roman" w:hAnsi="Times New Roman" w:cs="Times New Roman"/>
          <w:sz w:val="28"/>
          <w:szCs w:val="28"/>
        </w:rPr>
        <w:t>______</w:t>
      </w:r>
      <w:r w:rsidRPr="00680B0A">
        <w:rPr>
          <w:rFonts w:ascii="Times New Roman" w:hAnsi="Times New Roman" w:cs="Times New Roman"/>
          <w:sz w:val="28"/>
          <w:szCs w:val="28"/>
        </w:rPr>
        <w:t xml:space="preserve"> 20</w:t>
      </w:r>
      <w:r w:rsidR="00680B0A">
        <w:rPr>
          <w:rFonts w:ascii="Times New Roman" w:hAnsi="Times New Roman" w:cs="Times New Roman"/>
          <w:sz w:val="28"/>
          <w:szCs w:val="28"/>
        </w:rPr>
        <w:t>25 г. 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="00680B0A">
        <w:rPr>
          <w:rFonts w:ascii="Times New Roman" w:hAnsi="Times New Roman" w:cs="Times New Roman"/>
          <w:sz w:val="28"/>
          <w:szCs w:val="28"/>
        </w:rPr>
        <w:t>____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680B0A">
        <w:rPr>
          <w:rFonts w:ascii="Times New Roman" w:hAnsi="Times New Roman" w:cs="Times New Roman"/>
          <w:sz w:val="28"/>
          <w:szCs w:val="28"/>
        </w:rPr>
        <w:t>ПОЛОЖЕНИЕ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 НАРУЖНОЙ РЕКЛАМЕ В НОВОАЛЕКСАНДРОВСКОМ </w:t>
      </w:r>
      <w:r w:rsidR="00680B0A">
        <w:rPr>
          <w:rFonts w:ascii="Times New Roman" w:hAnsi="Times New Roman" w:cs="Times New Roman"/>
          <w:sz w:val="28"/>
          <w:szCs w:val="28"/>
        </w:rPr>
        <w:t xml:space="preserve">МУНИЦИПАЛЬНОМ ОКРУГЕ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E71C4" w:rsidRPr="00680B0A" w:rsidRDefault="00CE71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E71C4" w:rsidRPr="00543373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337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71C4" w:rsidRPr="00543373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1.1. Положение о наружной рекламе в Новоалександровском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- Положение о наружной рекламе) определяет общие требования к распространению наружной рекламы, размещению и эксплуатации рекламных конструкций на территории Новоалександровского </w:t>
      </w:r>
      <w:r w:rsidR="00680B0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оформлению разрешения на их установку и эксплуатацию, контролю за соблюдением этих требований, а также условия использования в целях распространения наружной рекламы земельных участков, зданий или иного недвижимого имущества, находящихся в муниципальной собственности Новоалександровского муниципального </w:t>
      </w:r>
      <w:r w:rsidR="00680B0A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земельных участков, государственная собственность на которые не разграничена, в целях сохранения внешнего архитектурного облика сложившейся застройки населенных пунктов Новоалександровского </w:t>
      </w:r>
      <w:r w:rsidR="005433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Настоящее Положение о наружной рекламе не распространяется на информацию, раскрытие или распространение либо доведение до потребителя которой является обязательным в соответствии с федеральным законом, а также на вывески и указатели, не содержащие сведений рекламного характера.</w:t>
      </w:r>
    </w:p>
    <w:p w:rsidR="00CE71C4" w:rsidRPr="00680B0A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1.2. Настоящее Положение о наружной рекламе разработано в соответствии с </w:t>
      </w:r>
      <w:hyperlink r:id="rId10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1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12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13.03.2006 </w:t>
      </w:r>
      <w:r w:rsidR="00543373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543373">
        <w:rPr>
          <w:rFonts w:ascii="Times New Roman" w:hAnsi="Times New Roman" w:cs="Times New Roman"/>
          <w:sz w:val="28"/>
          <w:szCs w:val="28"/>
        </w:rPr>
        <w:t>«О рекламе»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4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43373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43373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3373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5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25.06.2002 </w:t>
      </w:r>
      <w:r w:rsidR="00543373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73-ФЗ </w:t>
      </w:r>
      <w:r w:rsidR="00543373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543373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6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07.02.1992 </w:t>
      </w:r>
      <w:r w:rsidR="00543373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2300-1 </w:t>
      </w:r>
      <w:r w:rsidR="00543373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543373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от 10.12.2013 </w:t>
      </w:r>
      <w:r w:rsidR="00543373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117-кз </w:t>
      </w:r>
      <w:r w:rsidR="00543373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некоторых вопросах, связанных с заключением договоров на установку и эксплуатацию рекламных конструкций</w:t>
      </w:r>
      <w:r w:rsidR="00543373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иными нормативными правовыми актами.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 xml:space="preserve">1.3. Соблюдение настоящего Положения о наружной рекламе обязательно для всех лиц, принимающих участие в деятельности по установке и эксплуатации рекламных конструкций, распространению наружной рекламы в Новоалександровском </w:t>
      </w:r>
      <w:r w:rsidR="00543373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543373" w:rsidRDefault="00CE71C4" w:rsidP="005433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3373">
        <w:rPr>
          <w:rFonts w:ascii="Times New Roman" w:hAnsi="Times New Roman" w:cs="Times New Roman"/>
          <w:b/>
          <w:sz w:val="28"/>
          <w:szCs w:val="28"/>
        </w:rPr>
        <w:t>2. Полномочия органов местного самоуправления</w:t>
      </w:r>
      <w:r w:rsidR="00543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373">
        <w:rPr>
          <w:rFonts w:ascii="Times New Roman" w:hAnsi="Times New Roman" w:cs="Times New Roman"/>
          <w:b/>
          <w:sz w:val="28"/>
          <w:szCs w:val="28"/>
        </w:rPr>
        <w:t xml:space="preserve">Новоалександровского муниципального </w:t>
      </w:r>
      <w:r w:rsidR="00543373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E71C4" w:rsidRPr="00543373" w:rsidRDefault="00CE71C4" w:rsidP="005433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373">
        <w:rPr>
          <w:rFonts w:ascii="Times New Roman" w:hAnsi="Times New Roman" w:cs="Times New Roman"/>
          <w:b/>
          <w:sz w:val="28"/>
          <w:szCs w:val="28"/>
        </w:rPr>
        <w:t>Ставропольского края в области размещения</w:t>
      </w:r>
    </w:p>
    <w:p w:rsidR="00CE71C4" w:rsidRPr="00543373" w:rsidRDefault="00CE71C4" w:rsidP="005433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373">
        <w:rPr>
          <w:rFonts w:ascii="Times New Roman" w:hAnsi="Times New Roman" w:cs="Times New Roman"/>
          <w:b/>
          <w:sz w:val="28"/>
          <w:szCs w:val="28"/>
        </w:rPr>
        <w:t>рекламных конструкций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2.1. </w:t>
      </w:r>
      <w:r w:rsidR="00FA7008">
        <w:rPr>
          <w:rFonts w:ascii="Times New Roman" w:hAnsi="Times New Roman" w:cs="Times New Roman"/>
          <w:sz w:val="28"/>
          <w:szCs w:val="28"/>
        </w:rPr>
        <w:t>Совет депутатов Новоалександровского муниципального округа Ставропольского края второго созыва</w:t>
      </w:r>
      <w:r w:rsidR="00FA7008"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FA7008">
        <w:rPr>
          <w:rFonts w:ascii="Times New Roman" w:hAnsi="Times New Roman" w:cs="Times New Roman"/>
          <w:sz w:val="28"/>
          <w:szCs w:val="28"/>
        </w:rPr>
        <w:t>Совет депутатов</w:t>
      </w:r>
      <w:r w:rsidRPr="00680B0A">
        <w:rPr>
          <w:rFonts w:ascii="Times New Roman" w:hAnsi="Times New Roman" w:cs="Times New Roman"/>
          <w:sz w:val="28"/>
          <w:szCs w:val="28"/>
        </w:rPr>
        <w:t>):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утверждает </w:t>
      </w:r>
      <w:hyperlink r:id="rId19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Схему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утверждает положение о порядке организации и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 (далее - недвижимое имущество, находящееся в распоряжении органов местного самоуправления);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устанавливает форму проведения торгов на право заключения договора на установку и эксплуатацию рекламной конструкции на недвижимом имуществе, находящемся в распоряжении органов местного самоуправления;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утверждает порядок расчета размера платы по договору на установку и эксплуатацию рекламной конструкции на территории Новоалександровского </w:t>
      </w:r>
      <w:r w:rsidR="005433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утверждает базовую ставку за 1 квадратный метр информационного поля рекламной конструкции, устанавливаемой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разграничена;</w:t>
      </w:r>
    </w:p>
    <w:p w:rsidR="00543373" w:rsidRDefault="00CE71C4" w:rsidP="005433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области наружной рекламы в соответствии с законодательством Российской Федерации, законодательством Ставропольского края, муниципальными правовыми актами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и настоящим Положением.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43C">
        <w:rPr>
          <w:rFonts w:ascii="Times New Roman" w:hAnsi="Times New Roman" w:cs="Times New Roman"/>
          <w:sz w:val="28"/>
          <w:szCs w:val="28"/>
        </w:rPr>
        <w:t>2.2.</w:t>
      </w:r>
      <w:r w:rsidRPr="00680B0A">
        <w:rPr>
          <w:rFonts w:ascii="Times New Roman" w:hAnsi="Times New Roman" w:cs="Times New Roman"/>
          <w:sz w:val="28"/>
          <w:szCs w:val="28"/>
        </w:rPr>
        <w:t xml:space="preserve"> Администрация Новоалександровского муниципального </w:t>
      </w:r>
      <w:r w:rsidR="0054337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80B0A">
        <w:rPr>
          <w:rFonts w:ascii="Times New Roman" w:hAnsi="Times New Roman" w:cs="Times New Roman"/>
          <w:sz w:val="28"/>
          <w:szCs w:val="28"/>
        </w:rPr>
        <w:t xml:space="preserve">Ставропольского края (далее - Администрация </w:t>
      </w:r>
      <w:r w:rsidR="006038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43C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>):</w:t>
      </w:r>
    </w:p>
    <w:p w:rsidR="00CE71C4" w:rsidRPr="00680B0A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разрабатывает, согласовывает с уполномоченным органом исполнительной власти Ставропольского края </w:t>
      </w:r>
      <w:hyperlink r:id="rId20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Схему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Новоалександровского муниципального </w:t>
      </w:r>
      <w:r w:rsidR="0013543C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и вносит ее на утверждение в </w:t>
      </w:r>
      <w:r w:rsidR="00FA7008">
        <w:rPr>
          <w:rFonts w:ascii="Times New Roman" w:hAnsi="Times New Roman" w:cs="Times New Roman"/>
          <w:sz w:val="28"/>
          <w:szCs w:val="28"/>
        </w:rPr>
        <w:t>Совет депутатов</w:t>
      </w:r>
      <w:r w:rsidRPr="00680B0A">
        <w:rPr>
          <w:rFonts w:ascii="Times New Roman" w:hAnsi="Times New Roman" w:cs="Times New Roman"/>
          <w:sz w:val="28"/>
          <w:szCs w:val="28"/>
        </w:rPr>
        <w:t>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осуществляет организацию и проведение торгов на право заключения договора на установку и эксплуатацию рекламной конструкции на недвижимом имуществе, находящемся в распоряжении органов местного самоуправления;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устанавливает конкретные сроки договора на установку и эксплуатацию рекламной конструкции на недвижимом имуществе, находящемся в распоряжении органов местного самоуправления;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утверждает состав комиссии по проведению торгов на право заключения договора на установку и эксплуатацию рекламной конструкции на недвижимом имуществе, находящемся в распоряжении органов местного самоуправления;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утверждает примерную форму (проект) договора на установку и эксплуатацию рекламной конструкции на недвижимом имуществе, находящемся в распоряжении органов местного самоуправления;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осуществляет функции по приему заявлений о выдаче разрешения на установку и эксплуатацию рекламной конструкции, подготовке и выдаче разрешения на установку и эксплуатацию рекламной конструкции (отказа в выдаче разрешения на установку и эксплуатацию рекламной конструкции)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осуществляет согласование размера и проектов рекламных конструкций, проектов социальной рекламы, размещаемой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устанавливает возможность размещения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рекламных конструкций на внешних стенах, крышах и иных конструктивных элементах зданий, строений, сооружений или вне их, а также остановочных пунктах движения общественного транспорта с учетом необходимости сохранения внешнего архитектурного облика сложившейся застройки населенных пунктов Новоалександровского </w:t>
      </w:r>
      <w:r w:rsidR="009A242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осуществляет контроль за размещением и состоянием рекламных конструкций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определяет орган администрации Новоалександровского муниципального </w:t>
      </w:r>
      <w:r w:rsidR="0013543C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уполномоченный на осуществление администрирования платы по договорам на установку и эксплуатацию рекламных конструкций на недвижимом имуществе, находящемся в распоряжении органов местного самоуправления (начисление, учет и иные бюджетные полномочия, установленные Бюджетным </w:t>
      </w:r>
      <w:hyperlink r:id="rId21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Федерации);</w:t>
      </w:r>
    </w:p>
    <w:p w:rsidR="00CE71C4" w:rsidRPr="00680B0A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выдает предписания о демонтаже рекламной конструкции, установленной и (или) эксплуатируемой без разрешения, срок действия которого не истек, принимает решения об аннулировании разрешения на установку и эксплуатацию рекламной конструкции;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иные полномочия в области наружной рекламы в соответствии с законодательством Российской Федерации, законодательством Ставропольского края, муниципальными правовыми актами Новоалександровского муниципального </w:t>
      </w:r>
      <w:r w:rsidR="0013543C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и настоящим Положением.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13543C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543C">
        <w:rPr>
          <w:rFonts w:ascii="Times New Roman" w:hAnsi="Times New Roman" w:cs="Times New Roman"/>
          <w:b/>
          <w:sz w:val="28"/>
          <w:szCs w:val="28"/>
        </w:rPr>
        <w:t>3. Типы и виды рекламных конструкций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3.1. Распространение наружной рекламы в Новоалександровском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осуществляется с использованием щитов, стендов, навесных декоративно-сетчатых ограждений (строительных сеток),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- рекламные конструкции),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транспорта.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Рекламные конструкции используются исключительно в целях распространения рекламы, социальной рекламы.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3.2. Типы рекламных конструкций, размещаемых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края: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1) отдельно стоящие рекламные конструкции;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2) рекламные конструкции, размещаемые на зданиях, строениях, сооружениях;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3) средства размещения наружной рекламы, предназначенные для воспроизведения рекламы с помощью светоотражающих элементов и (или) источника светового излучения.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3.3. Виды и основные характеристики рекламных конструкций, размещаемых на территории Новоалександровского </w:t>
      </w:r>
      <w:r w:rsidR="001354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края: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1) брандмауэры - рекламные конструкции, размещаемые на плоскости стен зданий или сооружений, устанавливаемые с учетом архитектурных особенностей этих зданий или сооружений, состоящие из каркаса, элементов крепления и имеющие одну поверхность для размещения рекламы (далее - информационное поле);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2) перетяжки - рекламные конструкции, состоящие из отдельно стоящих опор, тросовых конструкций и двух информационных полей. Возможно крепление тросовых конструкций к зданиям и сооружениям. Информационное поле может быть выполнено из жестких материалов, материалов на мягкой основе, иметь световое оформление, в том числе гирлянды;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3) пиллары - рекламные конструкции малого формата (трехгранные тумбы) с внутренним подсветом, тремя информационными полями, размер каждого из которых не более 1,4 x 3,0 метра, присоединяемые к земельному участку и состоящие из основания, каркаса и информационных полей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вогнутой формы, площадь информационного поля рекламной конструкции определяется общей площадью трех ее сторон;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4) рекламные конструкции в составе остановочных пунктов движения общественного транспорта - рекламные конструкции с информационным полем, размещаемые на элементах остановочных пунктов;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5) рекламные конструкции, совмещенные с элементами уличной мебели (на парковых скамейках, уличных терминалах оплаты и т.д.) - рекламные конструкции с информационным полем, размещаемые на элементах уличной мебели;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6) сити-борды - рекламные конструкции с внутренним подсветом, состоящие из фундамента, каркаса, опоры и имеющие одно или два информационных поля, размер каждого из которых составляет не более 3,7 x 2,7 метра. Площадь информационного поля сити-борда определяется общей площадью его эксплуатируемых сторон;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7) сити-форматы (пилоны) - двухсторонние рекламные конструкции с внутренним подсветом, имеющие два информационных поля, размер каждого из которых составляет не более 1,2 x 1,8 метра, располагаемые на тротуарах или прилегающих к тротуарам газонах;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8) суперборды (суперсайты) - щитовые рекламные конструкции, оборудованные внешним подсветом, состоящие из фундамента, каркаса, опоры и имеющие не более трех информационных полей, размер каждого может составлять 12,0 x 4,0 метра, 12,0 x 5,0 метра или 15,0 x 5,0 метра;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9) щиты - рекламные конструкции, состоящие из фундамента, каркаса, опоры и имеющие одно или два информационных поля размером не более 6,0 x 3,0 метра. Площадь информационного поля щита определяется общей площадью его сторон;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10) электронные табло - рекламные конструкции, размещаемые на опоре или на поверхности стен зданий, строений и сооружений или на крыше, предназначенные для воспроизведения изображения на плоскости экрана за счет светоизлучения светодиодов, ламп, иных источников света или светоотражающих элементов;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11) флаговые композиции - рекламные конструкции, состоящие из основания, одного или нескольких флагштоков и мягких полотнищ (информационных полей). Площадь информационного поля флага определяется площадью двух сторон его полотнища;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12) проекционное оборудование - рекламная конструкция, предназначенная для проецирования рекламы на любые поверхности. Площадь информационного поля определяется площадью демонстрируемого изображения на поверхности;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13) кронштейн - плоскостная или объемно-пространственная консольная рекламная конструкция, устанавливаемая на фасаде здания;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14) крышные установки - рекламные конструкции в виде объемной или плоскостной конструкции, полностью или частично размещаемые выше уровня карниза, отделяющего плоскость крыши от вертикальной поверхности стены здания, или на крыше, площадь информационного поля определяется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общей площадью эксплуатируемых сторон;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15) навесные декоративно-сетчатые ограждения (строительные сетки) - временные рекламные конструкции, закрывающие непосредственно информационным полем фасады объектов строительства или реконструкции (реставрации);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16) рекламные конструкции на ограждении - рекламные конструкции, устанавливаемые на временных ограждениях территорий розничной (уличной) торговли (летние кафе, выставки, ограждения торговых зон), а также других временных и постоянных ограждениях (кроме строительных);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17) рекламные конструкции на строительных ограждениях - рекламные конструкции на ограждениях объектов строительства (ограждениях строительных площадок);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18) рекламные конструкции на инженерных сооружениях - рекламные конструкции на боковых элементах путепроводов, ориентированные преимущественно на восприятие информации со стороны проезжей части;</w:t>
      </w:r>
    </w:p>
    <w:p w:rsidR="00CE71C4" w:rsidRPr="00680B0A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19) нетрадиционные рекламные конструкции - конструкции в виде воздушного шара, аэростата, дирижабля, иного технического средства стабильного территориального размещения.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13543C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543C">
        <w:rPr>
          <w:rFonts w:ascii="Times New Roman" w:hAnsi="Times New Roman" w:cs="Times New Roman"/>
          <w:b/>
          <w:sz w:val="28"/>
          <w:szCs w:val="28"/>
        </w:rPr>
        <w:t>4. Общие требования к размещению, установке</w:t>
      </w:r>
    </w:p>
    <w:p w:rsidR="00CE71C4" w:rsidRPr="0013543C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43C">
        <w:rPr>
          <w:rFonts w:ascii="Times New Roman" w:hAnsi="Times New Roman" w:cs="Times New Roman"/>
          <w:b/>
          <w:sz w:val="28"/>
          <w:szCs w:val="28"/>
        </w:rPr>
        <w:t>и эксплуатации рекламных конструкций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4.1. Рекламные конструкции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собственности, размещаются в строгом соответствии со Схемой размещения рекламных конструкций на территории Новоалександровского муниципального </w:t>
      </w:r>
      <w:r w:rsidR="0013543C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утверждаемой Советом </w:t>
      </w:r>
      <w:r w:rsidR="009A2429">
        <w:rPr>
          <w:rFonts w:ascii="Times New Roman" w:hAnsi="Times New Roman" w:cs="Times New Roman"/>
          <w:sz w:val="28"/>
          <w:szCs w:val="28"/>
        </w:rPr>
        <w:t>депутатов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13543C" w:rsidRDefault="00CE71C4" w:rsidP="0013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4.2. Не допускается размещение рекламных конструкций: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типы и виды которых не предусмотрены настоящим Положением;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препятствующих визуальному восприятию объектов культурного наследия (памятников истории и культуры);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нарушающих требования ГОСТ Р 52044-2003 </w:t>
      </w:r>
      <w:r w:rsidR="00B14FE9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требования к средствам наружной рекламы. Правила размещения</w:t>
      </w:r>
      <w:r w:rsidR="00B14FE9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;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отдельно стоящих с площадью информационного поля свыше 18 квадратных метров - с интервалом менее 150 метров, с площадью информационного поля от 6 до 18 квадратных метров - с интервалом менее 100 метров, с площадью информационного поля менее 6 квадратных метров - с интервалом менее 30 метров;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отдельно стоящих на территориях, занятых скверами, парками, бульварами, формата более 1,2 x 1,8 метра;</w:t>
      </w:r>
    </w:p>
    <w:p w:rsidR="00CE71C4" w:rsidRPr="00680B0A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 опорах линий электропередачи осветительной и контактной сети.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4.3. Рекламные конструкции, установленные и эксплуатируемые на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Новоалександровского </w:t>
      </w:r>
      <w:r w:rsidR="00B14F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не должны нарушать внешний архитектурный облик сложившейся застройки населенных пунктов Новоалександровского </w:t>
      </w:r>
      <w:r w:rsidR="00B14FE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 Требования к рекламным конструкциям в части их соответствия внешнему архитектурному облику сложившейся застройки устанавливаются настоящим Положением и иными муниципальными правовыми актами Новоалександровского муниципального </w:t>
      </w:r>
      <w:r w:rsidR="00B14FE9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 целях настоящего Положения под внешним архитектурным обликом сложившейся застройки населенных пунктов Новоалександровского </w:t>
      </w:r>
      <w:r w:rsidR="00B14FE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 понимаются: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особенности фасадов объектов капитального строительства, на которых или вблизи которых располагается рекламная конструкция (стилевая и композиционная целостность, ритм элементов и частей фасада, наличие деталей и членений, светоцветовое и декоративно-художественное решение, визуальное восприятие, соразмерность и пропорциональность соотношения элементов фасада, баланс открытых и закрытых поверхностей (проемов и простенков);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окружающая градостроительная среда при приоритетном и визуальном восприятии объектов культурного наследия, культовых объектов, достопримечательностей, ценных и выразительных объектов, панорам, перспектив, а также сложившаяся планировочная структура территории.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4.4. Размещение рекламных конструкций в зоне охраны объектов культурного наследия (памятников истории и культуры) должно осуществляться в соответствии с законодательством об охране объектов культурного наследия (памятников истории и культуры).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4.5. Рекламные конструкции должны быть размещены в соответствии с согласованным в установленном законодательством порядке проектом и содержаться в надлежащем состоянии.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4.6. Установка и эксплуатация рекламной конструкции должна производиться точно на заявленном и согласованном со всеми заинтересованными службами месте установки рекламной конструкции.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4.7. На рекламной конструкции должна быть нанесена маркировка с указанием рекламораспространителя, номера его телефона и номера разрешения на установку и эксплуатацию рекламной конструкции.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4.8. В случаях отсутствия изображения на рекламной конструкции рекламная поверхность должна быть закрыта светлым фоном.</w:t>
      </w:r>
      <w:bookmarkStart w:id="2" w:name="P134"/>
      <w:bookmarkEnd w:id="2"/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4.9. Рекламные конструкции, имеющие движущиеся части, не должны превышать уровень шума, установленный санитарными нормами, создавать шум в ночное время (с 23 час. 00 мин. до 7 час. 00 мин.).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4.10. В случае использования в рекламных конструкциях осветительных приборов промышленного изготовления они должны обеспечивать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требования электро- и пожаробезопасности. Осветительные приборы и устройства, подключаемые к электросети, должны соответствовать требованиям правил устройства электроустановок, а их эксплуатация - требованиям правил эксплуатации и техники безопасности.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Крепление осветительных приборов и устройств должно обеспечивать их надежное соединение с опорной частью конструкции и выдерживать нормативную ветровую, снеговую и вибрационную нагрузки.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4.11. Фасады объектов строительства или реконструкции (реставрации), закрытые навесным декоративно-сетчатым ограждением (строительной сеткой) на период проведения строительных работ, могут быть использованы правообладателями объектов недвижимого имущества в целях распространения рекламы с соблюдением требований Федерального </w:t>
      </w:r>
      <w:hyperlink r:id="rId22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="00B14FE9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рекламе</w:t>
      </w:r>
      <w:r w:rsidR="00B14FE9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 и настоящего Положения.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4.12. Рекламные конструкции следует проектировать, изготавливать и устанавливать с учетом нагрузок и других воздействий, соответствующих требованиям строительных норм, правил, технических регламентов и других правовых актов, содержащих требования для конструкций соответствующего типа.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4.13. При разработке проекта рекламной конструкции, размещаемой на фасаде здания, необходимо максимально учитывать архитектурные особенности здания.</w:t>
      </w:r>
    </w:p>
    <w:p w:rsidR="00CE71C4" w:rsidRPr="00680B0A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4.14. Владелец рекламной конструкции обязан восстановить благоустройство территории после установки (демонтажа) рекламной конструкции в течение пяти дней. Демонтаж рекламных конструкций при оборудовании на фундаментном основании должен производиться вместе с их фундаментом.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B14FE9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</w:t>
      </w:r>
      <w:r w:rsidRPr="00B14FE9">
        <w:rPr>
          <w:rFonts w:ascii="Times New Roman" w:hAnsi="Times New Roman" w:cs="Times New Roman"/>
          <w:b/>
          <w:sz w:val="28"/>
          <w:szCs w:val="28"/>
        </w:rPr>
        <w:t>. Особенности установки и эксплуатации</w:t>
      </w:r>
    </w:p>
    <w:p w:rsidR="00CE71C4" w:rsidRPr="00B14FE9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FE9">
        <w:rPr>
          <w:rFonts w:ascii="Times New Roman" w:hAnsi="Times New Roman" w:cs="Times New Roman"/>
          <w:b/>
          <w:sz w:val="28"/>
          <w:szCs w:val="28"/>
        </w:rPr>
        <w:t>отдельных типов рекламных конструкций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5.1. Щитовые конструкции могут эксплуатироваться со сменной рекламной информацией с учетом требований, установленных </w:t>
      </w:r>
      <w:hyperlink w:anchor="P134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пунктом 4.9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14FE9" w:rsidRDefault="00CE71C4" w:rsidP="00B14F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5.2. Обратная сторона щитовых конструкций, выполненных в одностороннем варианте, должна быть закрыта светлым фоном.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5.3. Фундаменты щитовых конструкций должны быть заглублены на 15 - 20 сантиметров ниже уровня грунта.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5.4. Оформление разрешительной документации не требуется на установку и эксплуатацию выносных средств размещения наружной рекламы (далее - штендеры), устанавливаемых юридическими лицами или индивидуальными предпринимателями (далее - организация) в пешеходных зонах и на тротуарах (у прилегающей к зданию, сооружению стороны тротуара) в пределах трех метров от входа в здание, сооружение.</w:t>
      </w:r>
    </w:p>
    <w:p w:rsidR="00CE71C4" w:rsidRPr="00680B0A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Размещение штендеров допускается исключительно в часы работы организации.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Штендеры должны быть двусторонними, шириной не более 1,0 метра, не должны иметь собственного подсвета, площадь одной стороны не должна превышать 1,5 квадратного метра.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Не допускается установка штендеров, препятствующих проходу (проезду) по территории общего пользования, при ширине тротуара менее трех метров, а также ориентированных на восприятие с проезжей части.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5.5. Не допускается установка кронштейнов без внутренней подсветки на магистралях, а также над входами в здание.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5.6. Рекламные конструкции на ограждениях могут быть изготовлены в виде отдельных щитов или мягкого оформления в соответствии с заданным модулем ограждения. В случае применения щитовых конструкций высота щитов не должна превышать размеров несущих элементов ограждений более чем на 1/2 их высоты.</w:t>
      </w:r>
    </w:p>
    <w:p w:rsidR="00CE71C4" w:rsidRPr="00680B0A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Не допускается размещение рекламных конструкций на ограждениях, выполненных способами художественной ковки, литья или гнутья, а также на ограждениях газонов и дорог.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DC5454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5454">
        <w:rPr>
          <w:rFonts w:ascii="Times New Roman" w:hAnsi="Times New Roman" w:cs="Times New Roman"/>
          <w:b/>
          <w:sz w:val="28"/>
          <w:szCs w:val="28"/>
        </w:rPr>
        <w:t>6. Порядок выдачи разрешений на установку и эксплуатацию</w:t>
      </w:r>
    </w:p>
    <w:p w:rsidR="00CE71C4" w:rsidRPr="00DC5454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54">
        <w:rPr>
          <w:rFonts w:ascii="Times New Roman" w:hAnsi="Times New Roman" w:cs="Times New Roman"/>
          <w:b/>
          <w:sz w:val="28"/>
          <w:szCs w:val="28"/>
        </w:rPr>
        <w:t>рекламных конструкций</w:t>
      </w:r>
    </w:p>
    <w:p w:rsidR="00CE71C4" w:rsidRPr="00DC5454" w:rsidRDefault="00CE71C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6.1. Установка и эксплуатация рекламных конструкций допускается при наличии разрешения на установку и эксплуатацию рекламной конструкции.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и эксплуатацию рекламной конструкции осуществляется в соответствии с требованиями, установленными </w:t>
      </w:r>
      <w:hyperlink r:id="rId23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</w:t>
      </w:r>
      <w:r w:rsidR="00DC5454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DC5454">
        <w:rPr>
          <w:rFonts w:ascii="Times New Roman" w:hAnsi="Times New Roman" w:cs="Times New Roman"/>
          <w:sz w:val="28"/>
          <w:szCs w:val="28"/>
        </w:rPr>
        <w:t>«О рекламе»</w:t>
      </w:r>
      <w:r w:rsidRPr="00680B0A">
        <w:rPr>
          <w:rFonts w:ascii="Times New Roman" w:hAnsi="Times New Roman" w:cs="Times New Roman"/>
          <w:sz w:val="28"/>
          <w:szCs w:val="28"/>
        </w:rPr>
        <w:t xml:space="preserve"> и административным регламентом, утверждаемым Администрацией </w:t>
      </w:r>
      <w:r w:rsidR="00DC545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Требования настоящего Положения в части получения разрешения на установку и эксплуатацию рекламной конструкции не распространяются на витрины, киоски, лотки,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6.2. За выдачу разрешения на установку и эксплуатацию рекламной конструкции уплачивается государственная пошлина в размере, установленном законодательством Российской Федерации о налогах сборах. В случае отказа заявителя от уплаты государственной пошлины выдача разрешения не производится.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6.3. Решение об аннулировании разрешения на установку и эксплуатацию рекламной конструкции принимается Администрацией </w:t>
      </w:r>
      <w:r w:rsidR="00DC545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hyperlink r:id="rId24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частью 18 статьи 19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</w:t>
      </w:r>
      <w:r w:rsidR="00DC5454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DC5454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рекламе</w:t>
      </w:r>
      <w:r w:rsidR="00DC5454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CE71C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6.4. Разрешение на установку и эксплуатацию рекламной конструкции может быть признано недействительным в судебном порядке в случаях, установленных </w:t>
      </w:r>
      <w:hyperlink r:id="rId25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частью 20 статьи 19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</w:t>
      </w:r>
      <w:r w:rsidR="00DC5454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 xml:space="preserve">ФЗ </w:t>
      </w:r>
      <w:r w:rsidR="00DC5454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рекламе</w:t>
      </w:r>
      <w:r w:rsidR="00DC5454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DC5454" w:rsidRPr="00680B0A" w:rsidRDefault="00DC545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1C4" w:rsidRPr="00DC5454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5454">
        <w:rPr>
          <w:rFonts w:ascii="Times New Roman" w:hAnsi="Times New Roman" w:cs="Times New Roman"/>
          <w:b/>
          <w:sz w:val="28"/>
          <w:szCs w:val="28"/>
        </w:rPr>
        <w:t>7. Контроль за размещением и эксплуатацией объектов наружной</w:t>
      </w:r>
    </w:p>
    <w:p w:rsidR="00CE71C4" w:rsidRPr="00DC5454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54">
        <w:rPr>
          <w:rFonts w:ascii="Times New Roman" w:hAnsi="Times New Roman" w:cs="Times New Roman"/>
          <w:b/>
          <w:sz w:val="28"/>
          <w:szCs w:val="28"/>
        </w:rPr>
        <w:t>рекламы. Ответственность за нарушение настоящего Положения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7.1. Установка и эксплуатация рекламной конструкции без разрешения на установку и эксплуатацию рекламной конструкции, срок действия которого не истек, не допускается. В случае установки и (или) эксплуатации рекламной конструкции без разрешения, срок действия которого не истек, она подлежит демонтажу на основании предписания Администрации </w:t>
      </w:r>
      <w:r w:rsidR="00DC545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DC5454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7.2. Демонтаж рекламной конструкции, установленной и (или) эксплуатируемой без разрешения, срок действия которого не истек, осуществляется в порядке, установленном </w:t>
      </w:r>
      <w:hyperlink r:id="rId26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частями 21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21.1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21.3 статьи 19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Федерального закона от 13.03.2006 </w:t>
      </w:r>
      <w:r w:rsidR="00DC5454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DC5454">
        <w:rPr>
          <w:rFonts w:ascii="Times New Roman" w:hAnsi="Times New Roman" w:cs="Times New Roman"/>
          <w:sz w:val="28"/>
          <w:szCs w:val="28"/>
        </w:rPr>
        <w:t>«О рекламе»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CE71C4" w:rsidRPr="00680B0A" w:rsidRDefault="00CE71C4" w:rsidP="00DC54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7.3. Нарушение настоящего Положения при размещении, эксплуатации и демонтаже объектов наружной рекламы влечет за собой наступление ответственности в соответствии с законодательством Российской Федерации.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5454" w:rsidRDefault="00DC54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038B2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 решению</w:t>
      </w:r>
      <w:r w:rsidR="006038B2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038B2">
        <w:rPr>
          <w:rFonts w:ascii="Times New Roman" w:hAnsi="Times New Roman" w:cs="Times New Roman"/>
          <w:sz w:val="28"/>
          <w:szCs w:val="28"/>
        </w:rPr>
        <w:t>депутатов</w:t>
      </w:r>
    </w:p>
    <w:p w:rsidR="00CE71C4" w:rsidRPr="00680B0A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Новоалександровского муниципального</w:t>
      </w:r>
    </w:p>
    <w:p w:rsidR="00CE71C4" w:rsidRDefault="00DC54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CE71C4"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6038B2" w:rsidRPr="00680B0A" w:rsidRDefault="006038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второго совыва</w:t>
      </w:r>
    </w:p>
    <w:p w:rsidR="00CE71C4" w:rsidRPr="00680B0A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от </w:t>
      </w:r>
      <w:r w:rsidR="00DC5454">
        <w:rPr>
          <w:rFonts w:ascii="Times New Roman" w:hAnsi="Times New Roman" w:cs="Times New Roman"/>
          <w:sz w:val="28"/>
          <w:szCs w:val="28"/>
        </w:rPr>
        <w:t>_____</w:t>
      </w:r>
      <w:r w:rsidRPr="00680B0A">
        <w:rPr>
          <w:rFonts w:ascii="Times New Roman" w:hAnsi="Times New Roman" w:cs="Times New Roman"/>
          <w:sz w:val="28"/>
          <w:szCs w:val="28"/>
        </w:rPr>
        <w:t xml:space="preserve"> 20</w:t>
      </w:r>
      <w:r w:rsidR="00DC5454">
        <w:rPr>
          <w:rFonts w:ascii="Times New Roman" w:hAnsi="Times New Roman" w:cs="Times New Roman"/>
          <w:sz w:val="28"/>
          <w:szCs w:val="28"/>
        </w:rPr>
        <w:t>25</w:t>
      </w:r>
      <w:r w:rsidRPr="00680B0A">
        <w:rPr>
          <w:rFonts w:ascii="Times New Roman" w:hAnsi="Times New Roman" w:cs="Times New Roman"/>
          <w:sz w:val="28"/>
          <w:szCs w:val="28"/>
        </w:rPr>
        <w:t xml:space="preserve"> г. </w:t>
      </w:r>
      <w:r w:rsidR="00DC5454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="00DC5454">
        <w:rPr>
          <w:rFonts w:ascii="Times New Roman" w:hAnsi="Times New Roman" w:cs="Times New Roman"/>
          <w:sz w:val="28"/>
          <w:szCs w:val="28"/>
        </w:rPr>
        <w:t>____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4"/>
      <w:bookmarkEnd w:id="3"/>
      <w:r w:rsidRPr="00680B0A">
        <w:rPr>
          <w:rFonts w:ascii="Times New Roman" w:hAnsi="Times New Roman" w:cs="Times New Roman"/>
          <w:sz w:val="28"/>
          <w:szCs w:val="28"/>
        </w:rPr>
        <w:t>ПОРЯДОК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РАСЧЕТА РАЗМЕРА ПЛАТЫ ПО ДОГОВОРУ НА УСТАНОВКУ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И ЭКСПЛУАТАЦИЮ РЕКЛАМНОЙ КОНСТРУКЦИИ НА ТЕРРИТОРИИ</w:t>
      </w:r>
      <w:r w:rsidR="00DC5454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DC545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C5454"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E71C4" w:rsidRPr="00680B0A" w:rsidRDefault="00CE71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 Настоящий Порядок расчета размера платы по договору на установку и эксплуатацию рекламной конструкции на территории Новоалександровского </w:t>
      </w:r>
      <w:r w:rsidR="00DC545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- Порядок) применяется при расчете размера платы по договору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 (далее - недвижимое имущество, находящееся в распоряжении органов местного самоуправления), а также для определения начальной (минимальной) цены договора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при проведении торгов на право заключения договора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2. Договором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и земельных участках, государственная собственность на которые не разграничена, и правом распоряжения которыми обладают органы местного самоуправления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устанавливается плата за установку и эксплуатацию рекламной конструкции.</w:t>
      </w:r>
    </w:p>
    <w:p w:rsidR="00CE71C4" w:rsidRPr="00680B0A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3. Расчет размера платы по договору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 на недвижимом имуществе, находящемся в распоряжении органов местного самоуправления производится по формуле:</w:t>
      </w:r>
    </w:p>
    <w:p w:rsidR="00CE71C4" w:rsidRPr="00680B0A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РП = БС x S x К1 x К2, где:</w:t>
      </w:r>
    </w:p>
    <w:p w:rsidR="00CE71C4" w:rsidRPr="00680B0A" w:rsidRDefault="00CE71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РП - размер платы за год, рублей;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 xml:space="preserve">БС - базовая ставка за 1 квадратный метр информационного поля рекламной конструкции, устанавливаемой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80B0A">
        <w:rPr>
          <w:rFonts w:ascii="Times New Roman" w:hAnsi="Times New Roman" w:cs="Times New Roman"/>
          <w:sz w:val="28"/>
          <w:szCs w:val="28"/>
        </w:rPr>
        <w:t xml:space="preserve">Ставропольского края, либо на земельном участке, государственная собственность на который не разграничена, установленная решением Совета </w:t>
      </w:r>
      <w:r w:rsidR="006038B2">
        <w:rPr>
          <w:rFonts w:ascii="Times New Roman" w:hAnsi="Times New Roman" w:cs="Times New Roman"/>
          <w:sz w:val="28"/>
          <w:szCs w:val="28"/>
        </w:rPr>
        <w:t>депутатов</w:t>
      </w:r>
      <w:r w:rsidRPr="00680B0A">
        <w:rPr>
          <w:rFonts w:ascii="Times New Roman" w:hAnsi="Times New Roman" w:cs="Times New Roman"/>
          <w:sz w:val="28"/>
          <w:szCs w:val="28"/>
        </w:rPr>
        <w:t>, рублей;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S - площадь информационного поля рекламной конструкции, кв. метров;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К1 - коэффициент, учитывающий тип рекламной конструкции: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а) отдельно стоящая рекламная конструкция - 1,5;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б) настенные, крышные рекламные конструкции - 1,0;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в) рекламная конструкция с информационным полем в виде электронного табло, проекционного экрана - 0,85;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г) отдельно стоящие рекламные конструкции с внутренней подсветкой - 0,7;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д) рекламные конструкции, не указанные в подпунктах </w:t>
      </w:r>
      <w:r w:rsidR="006038B2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а</w:t>
      </w:r>
      <w:r w:rsidR="006038B2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 - </w:t>
      </w:r>
      <w:r w:rsidR="006038B2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г</w:t>
      </w:r>
      <w:r w:rsidR="006038B2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, - 0,6.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К2 - коэффициент, учитывающий технологию смены изображения: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а) с неподвижным информационным полем - 1,0;</w:t>
      </w:r>
    </w:p>
    <w:p w:rsidR="00CE71C4" w:rsidRPr="00680B0A" w:rsidRDefault="00CE71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б) с изменяющимся информационным полем (призматрон, роллерный дисплей и т.п.) - 1,5.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4. Базовая ставка за 1 квадратный метр информационного поля рекламной конструкции может пересматриваться один раз в год по предложению Администрации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. Вновь установленный размер платы по договору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действует с начала следующего года.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5. Внесение платы по договору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на недвижимом имуществе, находящемся в распоряжении органов местного самоуправления, осуществляется равными долями ежеквартально. Сроки внесения платы указываются в договоре на установку и эксплуатацию рекламной конструкции.</w:t>
      </w:r>
    </w:p>
    <w:p w:rsidR="00CE71C4" w:rsidRPr="00680B0A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Денежные средства от внесения платы по договору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на недвижимом имуществе, находящемся в распоряжении органов местного самоуправления, поступают в бюджет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E4041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 решению</w:t>
      </w:r>
      <w:r w:rsidR="00CE4041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E4041">
        <w:rPr>
          <w:rFonts w:ascii="Times New Roman" w:hAnsi="Times New Roman" w:cs="Times New Roman"/>
          <w:sz w:val="28"/>
          <w:szCs w:val="28"/>
        </w:rPr>
        <w:t>депутатов</w:t>
      </w:r>
    </w:p>
    <w:p w:rsidR="00CE71C4" w:rsidRPr="00680B0A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Новоалександровского муниципального</w:t>
      </w:r>
    </w:p>
    <w:p w:rsidR="00CE71C4" w:rsidRPr="00680B0A" w:rsidRDefault="001239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CE71C4"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CE71C4" w:rsidRPr="00680B0A" w:rsidRDefault="00CE71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от </w:t>
      </w:r>
      <w:r w:rsidR="0012395F">
        <w:rPr>
          <w:rFonts w:ascii="Times New Roman" w:hAnsi="Times New Roman" w:cs="Times New Roman"/>
          <w:sz w:val="28"/>
          <w:szCs w:val="28"/>
        </w:rPr>
        <w:t>______</w:t>
      </w:r>
      <w:r w:rsidRPr="00680B0A">
        <w:rPr>
          <w:rFonts w:ascii="Times New Roman" w:hAnsi="Times New Roman" w:cs="Times New Roman"/>
          <w:sz w:val="28"/>
          <w:szCs w:val="28"/>
        </w:rPr>
        <w:t xml:space="preserve"> 20</w:t>
      </w:r>
      <w:r w:rsidR="0012395F">
        <w:rPr>
          <w:rFonts w:ascii="Times New Roman" w:hAnsi="Times New Roman" w:cs="Times New Roman"/>
          <w:sz w:val="28"/>
          <w:szCs w:val="28"/>
        </w:rPr>
        <w:t>25</w:t>
      </w:r>
      <w:r w:rsidRPr="00680B0A">
        <w:rPr>
          <w:rFonts w:ascii="Times New Roman" w:hAnsi="Times New Roman" w:cs="Times New Roman"/>
          <w:sz w:val="28"/>
          <w:szCs w:val="28"/>
        </w:rPr>
        <w:t xml:space="preserve"> г. </w:t>
      </w:r>
      <w:r w:rsidR="0012395F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</w:t>
      </w:r>
      <w:r w:rsidR="0012395F">
        <w:rPr>
          <w:rFonts w:ascii="Times New Roman" w:hAnsi="Times New Roman" w:cs="Times New Roman"/>
          <w:sz w:val="28"/>
          <w:szCs w:val="28"/>
        </w:rPr>
        <w:t>____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26"/>
      <w:bookmarkEnd w:id="4"/>
      <w:r w:rsidRPr="00680B0A">
        <w:rPr>
          <w:rFonts w:ascii="Times New Roman" w:hAnsi="Times New Roman" w:cs="Times New Roman"/>
          <w:sz w:val="28"/>
          <w:szCs w:val="28"/>
        </w:rPr>
        <w:t>ПОЛОЖЕНИЕ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 ПОРЯДКЕ ОРГАНИЗАЦИИ И ПРОВЕДЕНИЯ ТОРГОВ НА ПРАВО</w:t>
      </w:r>
    </w:p>
    <w:p w:rsidR="00CE71C4" w:rsidRPr="00680B0A" w:rsidRDefault="00CE71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ЗАКЛЮЧЕНИЯ ДОГОВОРА НА УСТАНОВКУ И ЭКСПЛУАТАЦИЮ РЕКЛАМНОЙ</w:t>
      </w:r>
      <w:r w:rsidR="00CE4041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80B0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E71C4" w:rsidRPr="00680B0A" w:rsidRDefault="00CE71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CE71C4" w:rsidRPr="0012395F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2395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1.1. Настоящее Положение о порядке организации и проведения торгов на право заключения договора на установку и эксплуатацию рекламной конструкции на территории Новоалександровского </w:t>
      </w:r>
      <w:r w:rsidR="001239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- Положение) определяет порядок организации и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Гражданским </w:t>
      </w:r>
      <w:hyperlink r:id="rId29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0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13.03.2006 </w:t>
      </w:r>
      <w:r w:rsidR="0012395F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38-ФЗ </w:t>
      </w:r>
      <w:r w:rsidR="0012395F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 рекламе</w:t>
      </w:r>
      <w:r w:rsidR="0012395F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31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2395F">
        <w:rPr>
          <w:rFonts w:ascii="Times New Roman" w:hAnsi="Times New Roman" w:cs="Times New Roman"/>
          <w:sz w:val="28"/>
          <w:szCs w:val="28"/>
        </w:rPr>
        <w:t>№</w:t>
      </w:r>
      <w:r w:rsidRPr="00680B0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12395F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2395F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1.3. Торги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12395F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 (далее соответственно - договор на установку и эксплуатацию рекламной конструкции, недвижимое имущество, находящееся в распоряжении органов местного самоуправления), проводятся в форме аукциона. Аукцион является открытым по составу участников.</w:t>
      </w:r>
    </w:p>
    <w:p w:rsidR="0012395F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1.4. Предметом аукциона является право на заключение договора на установку и эксплуатацию рекламной конструкции на недвижимом имуществе, находящемся в распоряжении органов местного самоуправления.</w:t>
      </w:r>
    </w:p>
    <w:p w:rsidR="00CE71C4" w:rsidRPr="00680B0A" w:rsidRDefault="00CE71C4" w:rsidP="00123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Аукцион может проводиться как в отношении права на заключение договора на установку и эксплуатацию одной рекламной конструкции, так и права на заключение договоров на установку и эксплуатацию нескольких рекламных конструкций.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По решению Организатора аукциона лот формируется как из одного, так и из нескольких мест на размещение рекламных конструкций, но не более 5 мест на размещение рекламных конструкций одного вида.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 целях соблюдения прав субъектов малого и среднего предпринимательства количество мест на размещение рекламных конструкций должно составлять не менее десяти процентов и не более двадцати процентов от общего количества мест на размещение рекламных конструкций, выставленных на аукцион. При этом в состав лота не должно включаться более трех мест на размещение рекламных конструкций одного вида.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1.5. Аукцион на право заключения договора на установку и эксплуатацию рекламной конструкции на территории Новоалександровского </w:t>
      </w:r>
      <w:r w:rsidR="003418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проводится в соответствии с настоящим Положением.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Места размещения рекламных конструкций, выставляемые на аукцион, должны соответствовать </w:t>
      </w:r>
      <w:hyperlink r:id="rId32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Схеме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Новоалександровского муниципального </w:t>
      </w:r>
      <w:r w:rsidR="0034184B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утвержденной Советом </w:t>
      </w:r>
      <w:r w:rsidR="0034184B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(далее - Схема размещения рекламных конструкций).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1.6. Организацию и проведение аукциона на право заключения договора на установку и эксплуатацию рекламной конструкции на недвижимом имуществе, находящемся в распоряжении органов местного самоуправления, осуществляет Администрация </w:t>
      </w:r>
      <w:r w:rsidR="003418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(далее - Организатор аукциона).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1.7. Участниками аукциона могут быть юридические лица независимо от организационно-правовой формы и вида собственности и физические лица, в том числе индивидуальные предприниматели (далее - участник аукциона).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1.8. Начальный (минимальный) размер платы по договору на установку и эксплуатацию рекламной конструкции на территории Новоалександровского </w:t>
      </w:r>
      <w:r w:rsidR="0034184B">
        <w:rPr>
          <w:rFonts w:ascii="Times New Roman" w:hAnsi="Times New Roman" w:cs="Times New Roman"/>
          <w:sz w:val="28"/>
          <w:szCs w:val="28"/>
        </w:rPr>
        <w:t>муницип</w:t>
      </w:r>
      <w:r w:rsidRPr="00680B0A">
        <w:rPr>
          <w:rFonts w:ascii="Times New Roman" w:hAnsi="Times New Roman" w:cs="Times New Roman"/>
          <w:sz w:val="28"/>
          <w:szCs w:val="28"/>
        </w:rPr>
        <w:t>а</w:t>
      </w:r>
      <w:r w:rsidR="0034184B">
        <w:rPr>
          <w:rFonts w:ascii="Times New Roman" w:hAnsi="Times New Roman" w:cs="Times New Roman"/>
          <w:sz w:val="28"/>
          <w:szCs w:val="28"/>
        </w:rPr>
        <w:t>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 устанавливается в соответствии с </w:t>
      </w:r>
      <w:hyperlink w:anchor="P184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расчета размера платы по договору на установку и эксплуатацию рекламной конструкции на территории Новоалександровского </w:t>
      </w:r>
      <w:r w:rsidR="003418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утверждаемым Советом </w:t>
      </w:r>
      <w:r w:rsidR="00CE4041">
        <w:rPr>
          <w:rFonts w:ascii="Times New Roman" w:hAnsi="Times New Roman" w:cs="Times New Roman"/>
          <w:sz w:val="28"/>
          <w:szCs w:val="28"/>
        </w:rPr>
        <w:t>депутатов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1.9. Проведение аукциона и определение его победителя осуществляется комиссией по проведению аукциона на право заключения договора на установку и эксплуатацию рекламной конструкции на недвижимом имуществе, находящемся в распоряжении органов местного самоуправления (далее - Комиссия), состав которой утверждается правовым актом Администрации </w:t>
      </w:r>
      <w:r w:rsidR="0034184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CE71C4" w:rsidRPr="00680B0A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1.10. Состав Комиссии определяется в количестве не менее пяти человек.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34184B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84B">
        <w:rPr>
          <w:rFonts w:ascii="Times New Roman" w:hAnsi="Times New Roman" w:cs="Times New Roman"/>
          <w:b/>
          <w:sz w:val="28"/>
          <w:szCs w:val="28"/>
        </w:rPr>
        <w:t>2. Функции организатора аукциона и организация</w:t>
      </w:r>
    </w:p>
    <w:p w:rsidR="00CE71C4" w:rsidRPr="0034184B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84B">
        <w:rPr>
          <w:rFonts w:ascii="Times New Roman" w:hAnsi="Times New Roman" w:cs="Times New Roman"/>
          <w:b/>
          <w:sz w:val="28"/>
          <w:szCs w:val="28"/>
        </w:rPr>
        <w:t>работы комиссии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2.1. Организатор аукциона осуществляет следующие функции: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2.1.1. Принимает решение о проведении аукциона, определяет место, дату и время проведения аукциона, место, даты и время начала и окончания приема заявок на участие в аукционе, место, дату и время определения участников аукциона.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2.1.2. Определяет начальный (минимальный) размер платы по договору на установку и эксплуатацию рекламной конструкции, который соответствует годовому размеру платы по договору на установку и эксплуатацию рекламной конструкции, а также величину повышения начального размера платы по договору на установку и эксплуатацию рекламной конструкции (</w:t>
      </w:r>
      <w:r w:rsidR="0034184B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 аукциона</w:t>
      </w:r>
      <w:r w:rsidR="0034184B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). </w:t>
      </w:r>
      <w:r w:rsidR="0034184B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 аукциона</w:t>
      </w:r>
      <w:r w:rsidR="0034184B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 устанавливается в фиксированной сумме, составляющей не более пяти процентов начального размера платы по договору на установку и эксплуатацию рекламной конструкции, и не изменяется в течение всего аукциона.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2.1.3. Определяет размер, срок и условия внесения задатка физическими и юридическими лицами, индивидуальными предпринимателями, намеревающимися принять участие в аукционе (далее - претенденты), порядок возвращения задатка, а также иные условия договора о задатке.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Задаток устанавливается в размере не менее 20% от начального размера платы по договору на установку и эксплуатацию рекламной конструкции. Задаток возвращается в случаях, установленных действующим законодательством и договором о задатке, в течение пяти дней со дня подведения итогов аукциона. Задаток, внесенный победителем аукциона, засчитывается в счет исполнения обязательств по договору на установку и эксплуатацию рекламной конструкции.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2.1.4. Разрабатывает и утверждает (изменяет) аукционную документацию.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2.1.5. Определяет существенные условия договора на установку и эксплуатацию рекламной конструкции.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2.1.6. </w:t>
      </w:r>
      <w:r w:rsidRPr="00D52348">
        <w:rPr>
          <w:rFonts w:ascii="Times New Roman" w:hAnsi="Times New Roman" w:cs="Times New Roman"/>
          <w:sz w:val="28"/>
          <w:szCs w:val="28"/>
        </w:rPr>
        <w:t xml:space="preserve">Опубликовывает в </w:t>
      </w:r>
      <w:r w:rsidR="00D52348" w:rsidRPr="00D52348">
        <w:rPr>
          <w:rFonts w:ascii="Times New Roman" w:hAnsi="Times New Roman" w:cs="Times New Roman"/>
          <w:sz w:val="28"/>
          <w:szCs w:val="28"/>
        </w:rPr>
        <w:t>муниципальной</w:t>
      </w:r>
      <w:r w:rsidRPr="00D52348">
        <w:rPr>
          <w:rFonts w:ascii="Times New Roman" w:hAnsi="Times New Roman" w:cs="Times New Roman"/>
          <w:sz w:val="28"/>
          <w:szCs w:val="28"/>
        </w:rPr>
        <w:t xml:space="preserve"> газете </w:t>
      </w:r>
      <w:r w:rsidR="00CE4041">
        <w:rPr>
          <w:rFonts w:ascii="Times New Roman" w:hAnsi="Times New Roman" w:cs="Times New Roman"/>
          <w:sz w:val="28"/>
          <w:szCs w:val="28"/>
        </w:rPr>
        <w:t>«</w:t>
      </w:r>
      <w:r w:rsidRPr="00D52348">
        <w:rPr>
          <w:rFonts w:ascii="Times New Roman" w:hAnsi="Times New Roman" w:cs="Times New Roman"/>
          <w:sz w:val="28"/>
          <w:szCs w:val="28"/>
        </w:rPr>
        <w:t>Новоалександровск</w:t>
      </w:r>
      <w:r w:rsidR="00D52348" w:rsidRPr="00D52348">
        <w:rPr>
          <w:rFonts w:ascii="Times New Roman" w:hAnsi="Times New Roman" w:cs="Times New Roman"/>
          <w:sz w:val="28"/>
          <w:szCs w:val="28"/>
        </w:rPr>
        <w:t>ий</w:t>
      </w:r>
      <w:r w:rsidRPr="00D52348">
        <w:rPr>
          <w:rFonts w:ascii="Times New Roman" w:hAnsi="Times New Roman" w:cs="Times New Roman"/>
          <w:sz w:val="28"/>
          <w:szCs w:val="28"/>
        </w:rPr>
        <w:t xml:space="preserve"> </w:t>
      </w:r>
      <w:r w:rsidR="00D52348" w:rsidRPr="00D52348">
        <w:rPr>
          <w:rFonts w:ascii="Times New Roman" w:hAnsi="Times New Roman" w:cs="Times New Roman"/>
          <w:sz w:val="28"/>
          <w:szCs w:val="28"/>
        </w:rPr>
        <w:t>Вестник</w:t>
      </w:r>
      <w:r w:rsidR="0034184B" w:rsidRPr="00D52348">
        <w:rPr>
          <w:rFonts w:ascii="Times New Roman" w:hAnsi="Times New Roman" w:cs="Times New Roman"/>
          <w:sz w:val="28"/>
          <w:szCs w:val="28"/>
        </w:rPr>
        <w:t>»</w:t>
      </w:r>
      <w:r w:rsidRPr="00D52348">
        <w:rPr>
          <w:rFonts w:ascii="Times New Roman" w:hAnsi="Times New Roman" w:cs="Times New Roman"/>
          <w:sz w:val="28"/>
          <w:szCs w:val="28"/>
        </w:rPr>
        <w:t xml:space="preserve"> (далее - официальное печатное издание)</w:t>
      </w:r>
      <w:r w:rsidRPr="00680B0A">
        <w:rPr>
          <w:rFonts w:ascii="Times New Roman" w:hAnsi="Times New Roman" w:cs="Times New Roman"/>
          <w:sz w:val="28"/>
          <w:szCs w:val="28"/>
        </w:rPr>
        <w:t xml:space="preserve"> и размещает в информационно-телекоммуникационной сети </w:t>
      </w:r>
      <w:r w:rsidR="0034184B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Интернет</w:t>
      </w:r>
      <w:r w:rsidR="0034184B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 xml:space="preserve"> на официальном сайте Новоалександровского муниципального </w:t>
      </w:r>
      <w:r w:rsidR="0034184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Pr="00680B0A">
        <w:rPr>
          <w:rFonts w:ascii="Times New Roman" w:hAnsi="Times New Roman" w:cs="Times New Roman"/>
          <w:sz w:val="28"/>
          <w:szCs w:val="28"/>
        </w:rPr>
        <w:t xml:space="preserve"> www.newalexandrovsk.ru (далее - официальный сайт) информацию, подлежащую опубликованию и размещению в порядке и сроки в соответствии с настоящим Положением.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2.1.7. Принимает от претендентов заявки на участие в аукционе и прилагаемые к ним документы, осуществляет их регистрацию в журнале приема заявок.</w:t>
      </w:r>
    </w:p>
    <w:p w:rsidR="0034184B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2.1.8. Утверждает протокол приема заявок на участие в аукционе, подготовленный Комиссией, принимает решение о признании претендентов участниками аукциона или об отказе в допуске к участию в аукционе.</w:t>
      </w:r>
    </w:p>
    <w:p w:rsidR="00CE71C4" w:rsidRPr="00680B0A" w:rsidRDefault="00CE71C4" w:rsidP="003418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2.1.9. Утверждает протокол о результатах аукциона, подготовленный Комиссией, определяет победителя аукциона.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2.1.10. Производит расчеты с претендентами, участниками и победителем аукциона в пятидневный срок со дня подведения итогов аукциона.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2.1.11. Размещает на официальном сайте информационное сообщение об итогах аукциона, которое должно содержать информацию об имени (наименовании) победителя аукциона, цене, по которой заключен договор.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2.1.12. Осуществляет иные функции, предусмотренные настоящим Положением.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2.2. Комиссия состоит из председателя, заместителя председателя, секретаря комиссии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ведутся секретарем комиссии и подписываются всеми присутствующими на заседании членами комиссии.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2.3. Комиссия правомочна осуществлять свои функции, если на заседании комиссии присутствует более половины от общего числа ее членов. Члены комиссии должны быть своевременно уведомлены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Заседание проводит председатель комиссии, а в его отсутствие - заместитель председателя комиссии. Заседания комиссии проходят открыто и гласно.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Решение комиссии принимается простым большинством голосов от числа присутствующих членов комиссии. При равенстве голосов голос председательствующего на заседании комиссии является решающим.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2.4. Комиссия осуществляет следующие функции: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рассматривает заявки и документы претендентов на участие в аукционе;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принимает решение о признании претендентов участниками аукциона или об отказе в допуске к участию в аукционе;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оформляет протокол приема заявок на участие в аукционе;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проводит аукцион и определяет победителя аукциона;</w:t>
      </w:r>
    </w:p>
    <w:p w:rsidR="006F151B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оформляет протокол о результатах аукциона;</w:t>
      </w:r>
    </w:p>
    <w:p w:rsidR="00CE71C4" w:rsidRPr="00680B0A" w:rsidRDefault="00CE71C4" w:rsidP="006F1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осуществляет иные функции, предусмотренные настоящим Положением.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6F151B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F151B">
        <w:rPr>
          <w:rFonts w:ascii="Times New Roman" w:hAnsi="Times New Roman" w:cs="Times New Roman"/>
          <w:b/>
          <w:sz w:val="28"/>
          <w:szCs w:val="28"/>
        </w:rPr>
        <w:t>3. Извещение о проведении аукциона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3.1. Извещение о проведении аукциона опубликовывается Организатором аукциона в официальном печатном издании и размещается на официальном сайте не менее чем за тридцать дней до даты окончания подачи заявок на участие в аукционе.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3.2. В извещении о проведении аукциона должны быть указаны следующие сведения: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 и (или) адрес электронной почты, номер контактного телефона Организатора аукциона;</w:t>
      </w:r>
    </w:p>
    <w:p w:rsidR="00CE71C4" w:rsidRPr="00680B0A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принявшего решение о проведении аукциона, реквизиты указанного решения;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предмет аукциона;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порядок, место, даты и время начала и окончания срока подачи заявок на участие в аукционе;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место, дата и время рассмотрения заявок на участие в аукционе;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место, дата и время проведения аукциона;</w:t>
      </w:r>
    </w:p>
    <w:p w:rsidR="00C41DC9" w:rsidRDefault="00CE71C4" w:rsidP="00C41D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начальный (минимальный) размер платы по договору на установку и эксплуатацию рекламной конструкции (минимальная цена лота);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величина повышения начального размера платы по договору на установку и эксплуатацию рекламной конструкции (</w:t>
      </w:r>
      <w:r w:rsidR="00C41DC9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 аукциона</w:t>
      </w:r>
      <w:r w:rsidR="00C41DC9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размер задатка и реквизиты счета для его перечисления;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перечень представляемых претендентом документов на участие в аукционе и требования к их оформлению;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срок действия договора на установку и эксплуатацию рекламной конструкции;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сведения об официальном сайте, на котором размещается аукционная документация;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срок, в течение которого Организатор аукциона вправе отказаться от проведения аукциона, устанавливаемый с учетом требований настоящего Положения;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срок заключения договора на установку и эксплуатацию рекламной конструкции.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3.3. Изменения в извещение о проведении аукциона могут быть внесены, опубликованы в официальном печатном издании и размещены на официальном сайте Организатором аукциона не позднее чем за пять дней до даты окончания срока подачи заявок на участие в аукционе. При этом срок подачи заявок на участие в аукционе должен быть продлен таким образом, чтобы с даты размещения в официальном печатном издании и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семи дней.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Участники аукциона, подавшие заявку на участие в аукционе до дня внесения изменений в извещение о проведении аукциона, в двухдневный срок извещаются телефонограммой, факсограммой, электронной почтой и другим общепринятым способом о принятом решении о внесении изменений в извещение о проведении аукциона.</w:t>
      </w:r>
    </w:p>
    <w:p w:rsidR="00CE71C4" w:rsidRPr="00680B0A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3.4. Организатор аукциона вправе отказаться от проведения аукциона в любое время, но не позднее чем за семь дней до наступления даты проведения аукциона. Извещение об отказе в проведении аукциона публикуется в официальном печатном издании и размещается на официальном сайте не позднее 5 дней со дня принятия решения об отказе в проведении аукциона.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D52348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52348">
        <w:rPr>
          <w:rFonts w:ascii="Times New Roman" w:hAnsi="Times New Roman" w:cs="Times New Roman"/>
          <w:b/>
          <w:sz w:val="28"/>
          <w:szCs w:val="28"/>
        </w:rPr>
        <w:t>4. Аукционная документация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4.1. Аукционная документация разрабатывается и утверждается Организатором аукциона.</w:t>
      </w:r>
    </w:p>
    <w:p w:rsidR="00CE71C4" w:rsidRPr="00680B0A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4.2. Аукционная документация должна содержать: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lastRenderedPageBreak/>
        <w:t>сведения о предмете аукциона (о типе рекламной конструкции, месте предполагаемой установки рекламной конструкции, технических характеристиках рекламной конструкции, в том числе площадь информационного поля рекламной конструкции);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место, дату и время проведения аукциона;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начальный (минимальный) размер платы по договору на установку и эксплуатацию рекламной конструкции;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величину повышения начального размера платы по договору на установку и эксплуатацию рекламной конструкции (</w:t>
      </w:r>
      <w:r w:rsidR="00D52348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 аукциона</w:t>
      </w:r>
      <w:r w:rsidR="00D52348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требования к участникам аукциона;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условия допуска к участию в аукционе;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порядок и место подачи заявок на участие в аукционе, дата и время начала и окончания срока подачи заявок на участие в аукционе, форму заявки на участие в аукционе;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размер задатка и реквизиты счета для его перечисления, порядок внесения и возврата задатка;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аукционе;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порядок проведения аукциона;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порядок заключения договора на установку и эксплуатацию рекламной конструкции;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проект договора на установку и эксплуатацию рекламной конструкции.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4.3. Организатор аукциона обеспечивает размещение аукционной документации на официальном сайте одновременно с размещением извещения о проведении аукциона. Аукционная документация должна быть доступна для ознакомления на официальном сайте без взимания платы.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4.4. Организатор аукциона вправе принять решение о внесении изменений в аукционную документацию не позднее чем за пять дней до даты окончания подачи заявок на участие в аукционе. В течение одного дня со дня принятия решения о внесении изменений в аукционную документацию такие изменения размещаются Организатором аукциона на официальном сайте. При этом срок подачи заявок на участие в аукционе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чем семь дней.</w:t>
      </w:r>
    </w:p>
    <w:p w:rsidR="00CE71C4" w:rsidRPr="00680B0A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Претенденты, подавшие заявку на участие в аукционе до дня внесения изменений в аукционную документацию, в двухдневный срок извещаются телефонограммой, факсограммой, электронной почтой и другим общепринятым способом о принятом решении о внесении изменений в аукционную документацию.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D52348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52348">
        <w:rPr>
          <w:rFonts w:ascii="Times New Roman" w:hAnsi="Times New Roman" w:cs="Times New Roman"/>
          <w:b/>
          <w:sz w:val="28"/>
          <w:szCs w:val="28"/>
        </w:rPr>
        <w:t>5. Порядок подачи заявок на участие в аукционе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5.1. Заявка на участие в аукционе подается претендентом в срок и по форме, которые установлены аукционной документацией. Подача заявки на участие в аукционе означает согласие претендента с условиями аукциона и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принятие им обязательств по соблюдению этих условий.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5.2. Заявка на участие в аукционе должна содержать сведения о заявителе: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полное наименование юридического лица, ОГРН, ИНН, КПП, место нахождения (для юридического лица);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фамилию, имя, отчество, паспортные данные, сведения о месте жительства (для физического лица и индивидуального предпринимателя), ИНН, сведения о государственной регистрации в качестве индивидуального предпринимателя, ОГРНИП (для индивидуального предпринимателя);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почтовый адрес, телефон (факс), адрес электронной почты (при наличии);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банковские реквизиты заявителя для возврата денежных средств.</w:t>
      </w:r>
      <w:bookmarkStart w:id="5" w:name="P336"/>
      <w:bookmarkEnd w:id="5"/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5.3. Одновременно с заявкой на участие в аукционе предоставляются следующие документы: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1) Платежный документ с отметкой банка плательщика об исполнении, подтверждающий внесение задатка.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2) Для юридических лиц: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 и свидетельства о государственной регистрации юридического лица;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решение в письменной форме соответствующего органа управления о совершении сделки (если это необходимо в соответствии с учредительными документами претендента);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надлежащим образом оформленная доверенность на лицо, имеющее право действовать от имени претендента.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3) Для физических лиц: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документ, удостоверяющий личность и его копия;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- заверенные копии документов, подтверждающих регистрацию в качестве индивидуального предпринимателя (для индивидуального предпринимателя).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лиц и из Единого государственного реестра индивидуальных предпринимателей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Администрацией </w:t>
      </w:r>
      <w:r w:rsidR="00D5234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хозяйств, в рамках межведомственного взаимодействия. Заявитель вправе самостоятельно приложить к заявке выписку из Единого государственного реестра юридических лиц или из Единого государственного реестра индивидуальных предпринимателей.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5.4. Все листы документов, представляемых одновременно с заявкой,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должны быть прошиты, пронумерованы, скреплены печатью заявителя (для юридического лица, индивидуального предпринимателя) и подписаны заявителем или его представителем.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К данным документам также прилагается их опись. Заявка и такая опись составляются в двух экземплярах, один из которых остается у Организатора аукциона, другой - у заявителя.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Соблюдение участником аукциона указанных требований означает, что все документы и сведения, входящие в состав заявки на участие в аукционе, поданы от имени участника аукциона, а также подтверждает подлинность и достоверность представленных в составе заявки на участие в аукционе документов и сведений.</w:t>
      </w:r>
    </w:p>
    <w:p w:rsidR="00D52348" w:rsidRDefault="00CE71C4" w:rsidP="00D523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5.5. Не допускается требовать от заявителя документы и сведения, не предусмотренные </w:t>
      </w:r>
      <w:hyperlink w:anchor="P336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пунктом 5.3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5.6. Участник аукциона вправе подать только одну заявку на участие в аукционе в отношении каждого предмета аукциона.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5.7. Все документы должны быть изложены на русском языке.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5.8. Заявка с прилагаемыми к ней документами регистрируется Организатором аукциона в журнале приема заявок с присвоением каждой заявке номера и указанием даты и времени подачи документов. На каждом экземпляре заявки Организатором аукциона делается отметка о принятии заявки с указанием ее номера, даты и времени принятия заявки и документов.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5.9. 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возвращает внесенный задаток заявителю в течение трех банковских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5.10. Прием заявок на участие в аукционе прекращается в указанный в извещении о проведении аукциона срок. Заявки, поступившие по истечении срока их приема, указанного в извещении о проведении аукциона, вместе с описью, на которой делается отметка об отказе в принятии документов, в тот же день возвращаются заявителю (или его уполномоченному представителю) под расписку.</w:t>
      </w:r>
    </w:p>
    <w:p w:rsidR="00CE71C4" w:rsidRPr="00680B0A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5.11. Организатор аукциона принимает меры по обеспечению сохранности заявок на участие в аукционе и прилагаемых к ним документов,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706830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6830">
        <w:rPr>
          <w:rFonts w:ascii="Times New Roman" w:hAnsi="Times New Roman" w:cs="Times New Roman"/>
          <w:b/>
          <w:sz w:val="28"/>
          <w:szCs w:val="28"/>
        </w:rPr>
        <w:t>6. Порядок рассмотрения заявок на участие в аукционе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6.1. Комиссия в день определения участников аукциона, указанный в извещении о проведении аукциона, рассматривает заявки на участие в аукционе и документы претендентов, устанавливает факт поступления от претендентов задатков на основании выписки (выписок) с соответствующего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счета.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6.2. По результатам рассмотрения документов Комиссия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приема заявок на участие в аукционе. В протоколе приема заявок на участие в аукционе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Протокол приема заявок на участие в аукционе утверждается Организатором аукциона в течение одного дня со дня определения участников аукциона. Претендент становится участником аукциона с момента утверждения Организатором аукциона протокола приема заявок на участие в аукционе.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6.3.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после даты оформления данного решения протоколом приема заявок на участие в аукционе путем вручения им под расписку соответствующего уведомления либо направления такого уведомления по почте заказным письмом или на адрес электронной почты, указанный в заявке на участие в аукционе.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 случае если аукционной документацией предусмотрено два лота и более, аукцион признается несостоявшимся только в отношении тех лотов, по которым подана только одна заявка или не подано ни одной заявки, отказано в допуске к участию в аукционе всех заявителей или о признании только одного заявителя участником аукциона.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При наличии оснований для признания торгов несостоявшимися Комиссия принимает соответствующее решение, которое оформляется протоколом.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6.5. Претендент не допускается к участию в аукционе по следующим основаниям: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1) представлены не все документы в соответствии с перечнем, указанным в извещении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2) заявка подана лицом, не уполномоченном претендентом на осуществление таких действий;</w:t>
      </w:r>
    </w:p>
    <w:p w:rsidR="00CE71C4" w:rsidRPr="00680B0A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3) не подтверждено поступление в установленный срок задатка на счет, указанный в </w:t>
      </w:r>
      <w:r w:rsidR="00706830">
        <w:rPr>
          <w:rFonts w:ascii="Times New Roman" w:hAnsi="Times New Roman" w:cs="Times New Roman"/>
          <w:sz w:val="28"/>
          <w:szCs w:val="28"/>
        </w:rPr>
        <w:t>извещении о проведении аукциона.</w:t>
      </w:r>
    </w:p>
    <w:p w:rsidR="00CE71C4" w:rsidRPr="00706830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6830">
        <w:rPr>
          <w:rFonts w:ascii="Times New Roman" w:hAnsi="Times New Roman" w:cs="Times New Roman"/>
          <w:b/>
          <w:sz w:val="28"/>
          <w:szCs w:val="28"/>
        </w:rPr>
        <w:lastRenderedPageBreak/>
        <w:t>7. Порядок проведения аукциона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7.1. В аукционе могут участвовать только претенденты, признанные участниками аукциона. Организатор аукциона обеспечивает участникам аукциона возможность принять участие в аукционе непосредственно или через своих представителей.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7.2. Аукцион проводится Организатором аукциона в день, указанный в извещении о проведении аукциона в присутствии членов Комиссии и участников аукциона (их представителей).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7.3. Аукцион проводится путем повышения начального (минимального) размера платы по договору на установку и эксплуатацию рекламной конструкции, указанного в извещении о проведении аукциона, на </w:t>
      </w:r>
      <w:r w:rsidR="00706830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 аукциона</w:t>
      </w:r>
      <w:r w:rsidR="00706830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7.4. Аукцион ведет аукционист из числа членов Комиссии, назначенный Администрацией </w:t>
      </w:r>
      <w:r w:rsidR="0070683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7.5. Аукцион проводится последовательно и отдельно по каждому лоту.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 Аукцион проводится в следующем порядке: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7.6.1. Комиссия непосредственно перед началом проведения аукциона регистрирует явившихся на аукцион участников аукциона (их представителей). При регистрации участник обязан предъявить паспорт и доверенность на представителя, уполномоченного действовать от имени участника. Участникам выдаются пронумерованные карточки участника аукциона (далее - аукционный номер).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При проведении аукциона обязаны присутствовать все участники аукциона или их представители, имеющие надлежащим образом оформленные доверенности.</w:t>
      </w:r>
    </w:p>
    <w:p w:rsidR="00706830" w:rsidRDefault="00CE71C4" w:rsidP="007068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7.6.2. Аукцион начинается с объявления председателем Комиссии начала проведения аукциона.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7.6.3. Аукцион по каждому лоту начинается с</w:t>
      </w:r>
      <w:r w:rsidR="00706830">
        <w:rPr>
          <w:rFonts w:ascii="Times New Roman" w:hAnsi="Times New Roman" w:cs="Times New Roman"/>
          <w:sz w:val="28"/>
          <w:szCs w:val="28"/>
        </w:rPr>
        <w:t xml:space="preserve"> </w:t>
      </w:r>
      <w:r w:rsidRPr="00680B0A">
        <w:rPr>
          <w:rFonts w:ascii="Times New Roman" w:hAnsi="Times New Roman" w:cs="Times New Roman"/>
          <w:sz w:val="28"/>
          <w:szCs w:val="28"/>
        </w:rPr>
        <w:t xml:space="preserve">оглашения аукционистом номера лота, его наименования, краткой характеристики, начального (минимального) размера платы по договору на установку и эксплуатацию рекламной конструкции, </w:t>
      </w:r>
      <w:r w:rsidR="00CD777A">
        <w:rPr>
          <w:rFonts w:ascii="Times New Roman" w:hAnsi="Times New Roman" w:cs="Times New Roman"/>
          <w:sz w:val="28"/>
          <w:szCs w:val="28"/>
        </w:rPr>
        <w:t>«</w:t>
      </w:r>
      <w:r w:rsidRPr="00680B0A">
        <w:rPr>
          <w:rFonts w:ascii="Times New Roman" w:hAnsi="Times New Roman" w:cs="Times New Roman"/>
          <w:sz w:val="28"/>
          <w:szCs w:val="28"/>
        </w:rPr>
        <w:t>шага аукциона</w:t>
      </w:r>
      <w:r w:rsidR="00CD777A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, после чего аукционист предлагает участникам аукциона заявить эту цену путем поднятия карточек с аукционным номером участника.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7.6.4. Аукционист объявляет аукционный номер участника аукциона, который первым поднял карточку после объявления аукционистом начального (минимального) размера платы по договору на установку и эксплуатацию рекламной конструкции, а также новый размер платы</w:t>
      </w:r>
      <w:r w:rsidR="00CD777A">
        <w:rPr>
          <w:rFonts w:ascii="Times New Roman" w:hAnsi="Times New Roman" w:cs="Times New Roman"/>
          <w:sz w:val="28"/>
          <w:szCs w:val="28"/>
        </w:rPr>
        <w:t>, увеличенный в соответствии с «</w:t>
      </w:r>
      <w:r w:rsidRPr="00680B0A">
        <w:rPr>
          <w:rFonts w:ascii="Times New Roman" w:hAnsi="Times New Roman" w:cs="Times New Roman"/>
          <w:sz w:val="28"/>
          <w:szCs w:val="28"/>
        </w:rPr>
        <w:t>шагом аукциона</w:t>
      </w:r>
      <w:r w:rsidR="00CD777A">
        <w:rPr>
          <w:rFonts w:ascii="Times New Roman" w:hAnsi="Times New Roman" w:cs="Times New Roman"/>
          <w:sz w:val="28"/>
          <w:szCs w:val="28"/>
        </w:rPr>
        <w:t>»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7.6.5. Аукцион считается оконченным, если после троекратного объявления аукционистом последнего предложения по размеру платы по договору на установку и эксплуатацию рекламной конструкции ни один участник аукциона не поднял карточку с аукционным номером.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 этом случае аукционист объявляет об окончании проведения аукциона, последнее и предпоследнее предложения о цене договора на установку и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эксплуатацию рекламной конструкции, аукционный номер и наименование победителя аукциона и участника аукциона, сделавшего предпоследнее предложение о цене договора.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7.6.6. Победителем аукциона признается тот участник аукциона, аукционный номер которого был назван аукционистом последним, и который предложил наибольший размер платы по договору на установку и эксплуатацию рекламной конструкции.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7.6.7. Результаты аукциона оформляются протоколом, который подписывается Комиссией, аукционистом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В протоколе указываются предмет аукциона, предложения участников аукциона, имя (наименование) победителя аукциона (реквизиты юридического лица или паспортные данные гражданина), размер платы по договору на установку и эксплуатацию рекламной конструкции.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7.6.8. Любой участник аукциона вправе осуществлять аудио- и/или видеозапись аукциона.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7.6.9. Любой участник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7.6.10. В случае если, после троекратного объявления начальной цены предмета аукциона ни один из участников аукциона не заявил о своем намерении заключить договор на установку и эксплуатацию рекламной конструкции на предмет аукциона по начальной цене, аукцион признается не состоявшимся. В этом случае в тот же день составляется соответствующий протокол, подписываемый Комиссией, аукционистом, который утверждается Организатором аукциона.</w:t>
      </w:r>
    </w:p>
    <w:p w:rsidR="00CE71C4" w:rsidRPr="00680B0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7.6.11. После завершения аукциона участникам аукциона, не ставшим победителями, денежный задаток возвращается в течение трех банковских дней со дня подписания протокола о результатах аукциона.</w:t>
      </w:r>
    </w:p>
    <w:p w:rsidR="00CE71C4" w:rsidRPr="00680B0A" w:rsidRDefault="00CE71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E71C4" w:rsidRPr="00CD777A" w:rsidRDefault="00CE71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D777A">
        <w:rPr>
          <w:rFonts w:ascii="Times New Roman" w:hAnsi="Times New Roman" w:cs="Times New Roman"/>
          <w:b/>
          <w:sz w:val="28"/>
          <w:szCs w:val="28"/>
        </w:rPr>
        <w:t>8. Заключение договора на установку и эксплуатацию</w:t>
      </w:r>
    </w:p>
    <w:p w:rsidR="00CE71C4" w:rsidRPr="00CD777A" w:rsidRDefault="00CE71C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77A">
        <w:rPr>
          <w:rFonts w:ascii="Times New Roman" w:hAnsi="Times New Roman" w:cs="Times New Roman"/>
          <w:b/>
          <w:sz w:val="28"/>
          <w:szCs w:val="28"/>
        </w:rPr>
        <w:t>рекламной конструкции по результатам аукциона</w:t>
      </w:r>
    </w:p>
    <w:p w:rsidR="00CE71C4" w:rsidRPr="00CD777A" w:rsidRDefault="00CE71C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8.1. Протокол о результатах аукциона является документом, удостоверяющим право победителя аукциона на заключение договора на установку и эксплуатацию рекламной конструкции.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8.2. В течение десяти дней с даты подведения итогов аукциона с победителем аукциона в порядке, предусмотренном Гражданским </w:t>
      </w:r>
      <w:hyperlink r:id="rId33">
        <w:r w:rsidRPr="00680B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80B0A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законами, заключается договор на установку и эксплуатацию рекламной конструкции. При </w:t>
      </w:r>
      <w:r w:rsidRPr="00680B0A">
        <w:rPr>
          <w:rFonts w:ascii="Times New Roman" w:hAnsi="Times New Roman" w:cs="Times New Roman"/>
          <w:sz w:val="28"/>
          <w:szCs w:val="28"/>
        </w:rPr>
        <w:lastRenderedPageBreak/>
        <w:t>заключении договора на установку и эксплуатацию рекламной конструкции размер платы устанавливается по результатам аукциона, в дальнейшем он может быть изменен в соответствии с условиями заключенного договора. Размер платы по договору на установку и эксплуатацию рекламной конструкции не может быть пересмотрен сторонами в сторону уменьшения.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8.3. При уклонении (отказе) победителя аукциона от заключения договора на установку и эксплуатацию рекламной конструкции в указанный срок задаток ему не возвращается, победитель аукциона утрачивает право на заключение договора на установку и эксплуатацию рекламной конструкции. Результаты аукциона аннулируются Организатором аукциона. Организатор аукциона вправе обратиться в суд с иском о возмещении убытков, причиненных уклонением победителя аукциона от заключения договора на установку и эксплуатацию рекламной конструкции.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>8.4. В случае, если аукцион признан несостоявшимся в связи с допуском к участию в аукционе только одного участника,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CD777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8.5. Договор на установку и эксплуатацию рекламной конструкции на земельном участке, здании или ином недвижимом имуществе, находящемся в муниципальной казне Новоалександровского муниципального </w:t>
      </w:r>
      <w:r w:rsidR="00CD777A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либо на земельном участке, государственная собственность на который не разграничена заключается с Администрацией </w:t>
      </w:r>
      <w:r w:rsidR="00CD777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p w:rsidR="00CE71C4" w:rsidRPr="00680B0A" w:rsidRDefault="00CE71C4" w:rsidP="00CD77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0B0A">
        <w:rPr>
          <w:rFonts w:ascii="Times New Roman" w:hAnsi="Times New Roman" w:cs="Times New Roman"/>
          <w:sz w:val="28"/>
          <w:szCs w:val="28"/>
        </w:rPr>
        <w:t xml:space="preserve">В случае, если недвижимое имущество или земельный участок, к которому присоединяется рекламная конструкция, закреплено за другим лицом на праве хозяйственного ведения, праве оперативного управления, праве постоянного (бессрочного) пользования или ином вещном праве,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Новоалександровского муниципального </w:t>
      </w:r>
      <w:r w:rsidR="005D1480">
        <w:rPr>
          <w:rFonts w:ascii="Times New Roman" w:hAnsi="Times New Roman" w:cs="Times New Roman"/>
          <w:sz w:val="28"/>
          <w:szCs w:val="28"/>
        </w:rPr>
        <w:t>округа</w:t>
      </w:r>
      <w:r w:rsidRPr="00680B0A">
        <w:rPr>
          <w:rFonts w:ascii="Times New Roman" w:hAnsi="Times New Roman" w:cs="Times New Roman"/>
          <w:sz w:val="28"/>
          <w:szCs w:val="28"/>
        </w:rPr>
        <w:t xml:space="preserve"> Ставропольского края, заключается с лицом, обладающим правом хозяйственного ведения, правом оперативного управления, правом постоянного (бессрочного) пользования или иным вещным правом на такое имущество при наличии согласия Администрации </w:t>
      </w:r>
      <w:r w:rsidR="005D14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80B0A">
        <w:rPr>
          <w:rFonts w:ascii="Times New Roman" w:hAnsi="Times New Roman" w:cs="Times New Roman"/>
          <w:sz w:val="28"/>
          <w:szCs w:val="28"/>
        </w:rPr>
        <w:t>.</w:t>
      </w:r>
    </w:p>
    <w:sectPr w:rsidR="00CE71C4" w:rsidRPr="00680B0A" w:rsidSect="00680B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C1" w:rsidRDefault="00740BC1" w:rsidP="000F054C">
      <w:pPr>
        <w:spacing w:after="0" w:line="240" w:lineRule="auto"/>
      </w:pPr>
      <w:r>
        <w:separator/>
      </w:r>
    </w:p>
  </w:endnote>
  <w:endnote w:type="continuationSeparator" w:id="0">
    <w:p w:rsidR="00740BC1" w:rsidRDefault="00740BC1" w:rsidP="000F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C1" w:rsidRDefault="00740BC1" w:rsidP="000F054C">
      <w:pPr>
        <w:spacing w:after="0" w:line="240" w:lineRule="auto"/>
      </w:pPr>
      <w:r>
        <w:separator/>
      </w:r>
    </w:p>
  </w:footnote>
  <w:footnote w:type="continuationSeparator" w:id="0">
    <w:p w:rsidR="00740BC1" w:rsidRDefault="00740BC1" w:rsidP="000F0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C4"/>
    <w:rsid w:val="000F054C"/>
    <w:rsid w:val="0012395F"/>
    <w:rsid w:val="0013543C"/>
    <w:rsid w:val="001E3530"/>
    <w:rsid w:val="0034184B"/>
    <w:rsid w:val="004F71B3"/>
    <w:rsid w:val="00543373"/>
    <w:rsid w:val="005D1480"/>
    <w:rsid w:val="005D370C"/>
    <w:rsid w:val="006038B2"/>
    <w:rsid w:val="00680B0A"/>
    <w:rsid w:val="006B70D7"/>
    <w:rsid w:val="006F151B"/>
    <w:rsid w:val="00706830"/>
    <w:rsid w:val="00740BC1"/>
    <w:rsid w:val="009A2429"/>
    <w:rsid w:val="00B14FE9"/>
    <w:rsid w:val="00C41DC9"/>
    <w:rsid w:val="00C74C06"/>
    <w:rsid w:val="00CD777A"/>
    <w:rsid w:val="00CE4041"/>
    <w:rsid w:val="00CE71C4"/>
    <w:rsid w:val="00D52348"/>
    <w:rsid w:val="00DC5454"/>
    <w:rsid w:val="00E06C19"/>
    <w:rsid w:val="00F46E8D"/>
    <w:rsid w:val="00FA7008"/>
    <w:rsid w:val="00FE0DB4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3F49D-D777-4C2E-A0DD-5D1DE441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71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71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1C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1C4"/>
    <w:rPr>
      <w:rFonts w:ascii="Calibri" w:hAnsi="Calibri"/>
      <w:sz w:val="18"/>
      <w:szCs w:val="18"/>
    </w:rPr>
  </w:style>
  <w:style w:type="character" w:styleId="a5">
    <w:name w:val="Hyperlink"/>
    <w:uiPriority w:val="99"/>
    <w:semiHidden/>
    <w:unhideWhenUsed/>
    <w:rsid w:val="00FA7008"/>
    <w:rPr>
      <w:color w:val="0563C1"/>
      <w:u w:val="single"/>
    </w:rPr>
  </w:style>
  <w:style w:type="character" w:customStyle="1" w:styleId="layout">
    <w:name w:val="layout"/>
    <w:rsid w:val="00FA7008"/>
  </w:style>
  <w:style w:type="paragraph" w:styleId="a6">
    <w:name w:val="header"/>
    <w:basedOn w:val="a"/>
    <w:link w:val="a7"/>
    <w:uiPriority w:val="99"/>
    <w:unhideWhenUsed/>
    <w:rsid w:val="000F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054C"/>
  </w:style>
  <w:style w:type="paragraph" w:styleId="a8">
    <w:name w:val="footer"/>
    <w:basedOn w:val="a"/>
    <w:link w:val="a9"/>
    <w:uiPriority w:val="99"/>
    <w:unhideWhenUsed/>
    <w:rsid w:val="000F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04&amp;dst=100178" TargetMode="External"/><Relationship Id="rId18" Type="http://schemas.openxmlformats.org/officeDocument/2006/relationships/hyperlink" Target="https://login.consultant.ru/link/?req=doc&amp;base=RLAW077&amp;n=112496&amp;dst=100689" TargetMode="External"/><Relationship Id="rId26" Type="http://schemas.openxmlformats.org/officeDocument/2006/relationships/hyperlink" Target="https://login.consultant.ru/link/?req=doc&amp;base=LAW&amp;n=494904&amp;dst=1005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002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0999&amp;dst=101262" TargetMode="External"/><Relationship Id="rId12" Type="http://schemas.openxmlformats.org/officeDocument/2006/relationships/hyperlink" Target="https://login.consultant.ru/link/?req=doc&amp;base=LAW&amp;n=481298" TargetMode="External"/><Relationship Id="rId17" Type="http://schemas.openxmlformats.org/officeDocument/2006/relationships/hyperlink" Target="https://login.consultant.ru/link/?req=doc&amp;base=RLAW077&amp;n=67673" TargetMode="External"/><Relationship Id="rId25" Type="http://schemas.openxmlformats.org/officeDocument/2006/relationships/hyperlink" Target="https://login.consultant.ru/link/?req=doc&amp;base=LAW&amp;n=494904&amp;dst=100209" TargetMode="External"/><Relationship Id="rId33" Type="http://schemas.openxmlformats.org/officeDocument/2006/relationships/hyperlink" Target="https://login.consultant.ru/link/?req=doc&amp;base=LAW&amp;n=4826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748" TargetMode="External"/><Relationship Id="rId20" Type="http://schemas.openxmlformats.org/officeDocument/2006/relationships/hyperlink" Target="https://login.consultant.ru/link/?req=doc&amp;base=RLAW077&amp;n=89663&amp;dst=100010" TargetMode="External"/><Relationship Id="rId29" Type="http://schemas.openxmlformats.org/officeDocument/2006/relationships/hyperlink" Target="https://login.consultant.ru/link/?req=doc&amp;base=LAW&amp;n=482692&amp;dst=108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04&amp;dst=100178" TargetMode="External"/><Relationship Id="rId11" Type="http://schemas.openxmlformats.org/officeDocument/2006/relationships/hyperlink" Target="https://login.consultant.ru/link/?req=doc&amp;base=LAW&amp;n=482692" TargetMode="External"/><Relationship Id="rId24" Type="http://schemas.openxmlformats.org/officeDocument/2006/relationships/hyperlink" Target="https://login.consultant.ru/link/?req=doc&amp;base=LAW&amp;n=494904&amp;dst=100203" TargetMode="External"/><Relationship Id="rId32" Type="http://schemas.openxmlformats.org/officeDocument/2006/relationships/hyperlink" Target="https://login.consultant.ru/link/?req=doc&amp;base=RLAW077&amp;n=89663&amp;dst=1000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188" TargetMode="External"/><Relationship Id="rId23" Type="http://schemas.openxmlformats.org/officeDocument/2006/relationships/hyperlink" Target="https://login.consultant.ru/link/?req=doc&amp;base=LAW&amp;n=494904&amp;dst=100178" TargetMode="External"/><Relationship Id="rId28" Type="http://schemas.openxmlformats.org/officeDocument/2006/relationships/hyperlink" Target="https://login.consultant.ru/link/?req=doc&amp;base=LAW&amp;n=494904&amp;dst=100518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RLAW077&amp;n=89663&amp;dst=100010" TargetMode="External"/><Relationship Id="rId31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ewalexandrovsk.gosuslugi.ru/" TargetMode="External"/><Relationship Id="rId14" Type="http://schemas.openxmlformats.org/officeDocument/2006/relationships/hyperlink" Target="https://login.consultant.ru/link/?req=doc&amp;base=LAW&amp;n=480999&amp;dst=101262" TargetMode="External"/><Relationship Id="rId22" Type="http://schemas.openxmlformats.org/officeDocument/2006/relationships/hyperlink" Target="https://login.consultant.ru/link/?req=doc&amp;base=LAW&amp;n=494904" TargetMode="External"/><Relationship Id="rId27" Type="http://schemas.openxmlformats.org/officeDocument/2006/relationships/hyperlink" Target="https://login.consultant.ru/link/?req=doc&amp;base=LAW&amp;n=494904&amp;dst=100516" TargetMode="External"/><Relationship Id="rId30" Type="http://schemas.openxmlformats.org/officeDocument/2006/relationships/hyperlink" Target="https://login.consultant.ru/link/?req=doc&amp;base=LAW&amp;n=494904&amp;dst=10050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77&amp;n=67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9498</Words>
  <Characters>54142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Немыкина Наталья</dc:creator>
  <cp:keywords/>
  <dc:description/>
  <cp:lastModifiedBy>Немыкина Наталья</cp:lastModifiedBy>
  <cp:revision>2</cp:revision>
  <cp:lastPrinted>2025-06-25T12:54:00Z</cp:lastPrinted>
  <dcterms:created xsi:type="dcterms:W3CDTF">2025-07-22T07:28:00Z</dcterms:created>
  <dcterms:modified xsi:type="dcterms:W3CDTF">2025-07-22T07:28:00Z</dcterms:modified>
</cp:coreProperties>
</file>