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45" w:rsidRPr="00FB2D15" w:rsidRDefault="00665645" w:rsidP="00665645">
      <w:pPr>
        <w:ind w:firstLine="540"/>
        <w:jc w:val="both"/>
        <w:rPr>
          <w:sz w:val="28"/>
          <w:szCs w:val="28"/>
        </w:rPr>
      </w:pPr>
      <w:r w:rsidRPr="00FB2D15">
        <w:rPr>
          <w:sz w:val="28"/>
          <w:szCs w:val="28"/>
        </w:rPr>
        <w:t>Информация о</w:t>
      </w:r>
      <w:r w:rsidR="005E077B">
        <w:rPr>
          <w:sz w:val="28"/>
          <w:szCs w:val="28"/>
        </w:rPr>
        <w:t>б</w:t>
      </w:r>
      <w:r w:rsidRPr="00FB2D15">
        <w:rPr>
          <w:sz w:val="28"/>
          <w:szCs w:val="28"/>
        </w:rPr>
        <w:t xml:space="preserve"> </w:t>
      </w:r>
      <w:r w:rsidR="005E077B">
        <w:rPr>
          <w:sz w:val="28"/>
          <w:szCs w:val="28"/>
        </w:rPr>
        <w:t>итогах</w:t>
      </w:r>
      <w:r w:rsidRPr="00FB2D15">
        <w:rPr>
          <w:sz w:val="28"/>
          <w:szCs w:val="28"/>
        </w:rPr>
        <w:t xml:space="preserve"> конкурса на </w:t>
      </w:r>
      <w:r w:rsidR="00204C10">
        <w:rPr>
          <w:sz w:val="28"/>
          <w:szCs w:val="28"/>
        </w:rPr>
        <w:t>формирование кадрового резерва</w:t>
      </w:r>
      <w:r w:rsidRPr="00FB2D15">
        <w:rPr>
          <w:sz w:val="28"/>
          <w:szCs w:val="28"/>
        </w:rPr>
        <w:t xml:space="preserve"> должност</w:t>
      </w:r>
      <w:r w:rsidR="00204C10">
        <w:rPr>
          <w:sz w:val="28"/>
          <w:szCs w:val="28"/>
        </w:rPr>
        <w:t>ей</w:t>
      </w:r>
      <w:r w:rsidR="00C8601B">
        <w:rPr>
          <w:sz w:val="28"/>
          <w:szCs w:val="28"/>
        </w:rPr>
        <w:t xml:space="preserve"> муниципальной службы в у</w:t>
      </w:r>
      <w:r w:rsidRPr="00FB2D15">
        <w:rPr>
          <w:sz w:val="28"/>
          <w:szCs w:val="28"/>
        </w:rPr>
        <w:t xml:space="preserve">правлении имущественных отношений администрации Новоалександровского </w:t>
      </w:r>
      <w:r w:rsidR="00FB204C">
        <w:rPr>
          <w:rFonts w:cstheme="minorBidi"/>
          <w:color w:val="000000" w:themeColor="text1"/>
          <w:sz w:val="28"/>
          <w:szCs w:val="28"/>
        </w:rPr>
        <w:t xml:space="preserve">муниципального </w:t>
      </w:r>
      <w:r w:rsidRPr="00FB2D15">
        <w:rPr>
          <w:sz w:val="28"/>
          <w:szCs w:val="28"/>
        </w:rPr>
        <w:t xml:space="preserve">округа Ставропольского края, проведенного </w:t>
      </w:r>
      <w:r w:rsidR="00FB204C">
        <w:rPr>
          <w:sz w:val="28"/>
          <w:szCs w:val="28"/>
        </w:rPr>
        <w:t>0</w:t>
      </w:r>
      <w:r w:rsidR="00C8601B">
        <w:rPr>
          <w:sz w:val="28"/>
          <w:szCs w:val="28"/>
        </w:rPr>
        <w:t>5</w:t>
      </w:r>
      <w:r w:rsidRPr="00FB2D15">
        <w:rPr>
          <w:sz w:val="28"/>
          <w:szCs w:val="28"/>
        </w:rPr>
        <w:t xml:space="preserve"> </w:t>
      </w:r>
      <w:r w:rsidR="00FB204C">
        <w:rPr>
          <w:sz w:val="28"/>
          <w:szCs w:val="28"/>
        </w:rPr>
        <w:t>декабря</w:t>
      </w:r>
      <w:r w:rsidR="00E77B87">
        <w:rPr>
          <w:sz w:val="28"/>
          <w:szCs w:val="28"/>
        </w:rPr>
        <w:t xml:space="preserve"> 202</w:t>
      </w:r>
      <w:r w:rsidR="00FB204C">
        <w:rPr>
          <w:sz w:val="28"/>
          <w:szCs w:val="28"/>
        </w:rPr>
        <w:t>4</w:t>
      </w:r>
      <w:r w:rsidRPr="00FB2D15">
        <w:rPr>
          <w:sz w:val="28"/>
          <w:szCs w:val="28"/>
        </w:rPr>
        <w:t xml:space="preserve"> года.</w:t>
      </w:r>
    </w:p>
    <w:p w:rsidR="00133819" w:rsidRDefault="00665645" w:rsidP="00FB204C">
      <w:pPr>
        <w:jc w:val="both"/>
        <w:rPr>
          <w:sz w:val="28"/>
          <w:szCs w:val="28"/>
        </w:rPr>
      </w:pPr>
      <w:r w:rsidRPr="00FB2D15">
        <w:rPr>
          <w:sz w:val="28"/>
          <w:szCs w:val="28"/>
        </w:rPr>
        <w:tab/>
        <w:t xml:space="preserve">По </w:t>
      </w:r>
      <w:r w:rsidR="005E077B">
        <w:rPr>
          <w:sz w:val="28"/>
          <w:szCs w:val="28"/>
        </w:rPr>
        <w:t>итогам</w:t>
      </w:r>
      <w:r w:rsidRPr="00FB2D15">
        <w:rPr>
          <w:sz w:val="28"/>
          <w:szCs w:val="28"/>
        </w:rPr>
        <w:t xml:space="preserve"> конкурса на </w:t>
      </w:r>
      <w:r w:rsidR="00FB2D15" w:rsidRPr="00FB2D15">
        <w:rPr>
          <w:sz w:val="28"/>
          <w:szCs w:val="28"/>
        </w:rPr>
        <w:t xml:space="preserve">формирование кадрового резерва в </w:t>
      </w:r>
      <w:r w:rsidR="00C8601B">
        <w:rPr>
          <w:sz w:val="28"/>
          <w:szCs w:val="28"/>
        </w:rPr>
        <w:t>у</w:t>
      </w:r>
      <w:r w:rsidRPr="00FB2D15">
        <w:rPr>
          <w:sz w:val="28"/>
          <w:szCs w:val="28"/>
        </w:rPr>
        <w:t>правлени</w:t>
      </w:r>
      <w:r w:rsidR="00FB2D15" w:rsidRPr="00FB2D15">
        <w:rPr>
          <w:sz w:val="28"/>
          <w:szCs w:val="28"/>
        </w:rPr>
        <w:t>и</w:t>
      </w:r>
      <w:r w:rsidRPr="00FB2D15">
        <w:rPr>
          <w:sz w:val="28"/>
          <w:szCs w:val="28"/>
        </w:rPr>
        <w:t xml:space="preserve"> имущественных отношений администрации Новоалександровского </w:t>
      </w:r>
      <w:r w:rsidR="00FB204C">
        <w:rPr>
          <w:rFonts w:cstheme="minorBidi"/>
          <w:color w:val="000000" w:themeColor="text1"/>
          <w:sz w:val="28"/>
          <w:szCs w:val="28"/>
        </w:rPr>
        <w:t xml:space="preserve">муниципального </w:t>
      </w:r>
      <w:r w:rsidRPr="00FB2D15">
        <w:rPr>
          <w:sz w:val="28"/>
          <w:szCs w:val="28"/>
        </w:rPr>
        <w:t xml:space="preserve">округа Ставропольского края </w:t>
      </w:r>
      <w:r w:rsidR="00133819">
        <w:rPr>
          <w:sz w:val="28"/>
          <w:szCs w:val="28"/>
        </w:rPr>
        <w:t>в кадровый резерв включены</w:t>
      </w:r>
      <w:r w:rsidR="00FB2D15" w:rsidRPr="00FB2D15">
        <w:rPr>
          <w:sz w:val="28"/>
          <w:szCs w:val="28"/>
        </w:rPr>
        <w:t>:</w:t>
      </w:r>
    </w:p>
    <w:p w:rsidR="00FB204C" w:rsidRDefault="00FB204C" w:rsidP="00FB204C">
      <w:pPr>
        <w:jc w:val="both"/>
        <w:rPr>
          <w:sz w:val="28"/>
          <w:szCs w:val="28"/>
        </w:rPr>
      </w:pPr>
    </w:p>
    <w:tbl>
      <w:tblPr>
        <w:tblW w:w="92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3633"/>
        <w:gridCol w:w="5085"/>
      </w:tblGrid>
      <w:tr w:rsidR="00FB204C" w:rsidRPr="00870FF8" w:rsidTr="00D93C8D">
        <w:trPr>
          <w:trHeight w:val="5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N п/п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Фамилия, имя, отчество претендента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04C" w:rsidRPr="00870FF8" w:rsidRDefault="00FB204C" w:rsidP="00870FF8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Должность</w:t>
            </w:r>
            <w:r w:rsidR="00870FF8" w:rsidRPr="00870FF8">
              <w:rPr>
                <w:bCs/>
                <w:sz w:val="26"/>
                <w:szCs w:val="26"/>
              </w:rPr>
              <w:t xml:space="preserve"> в </w:t>
            </w:r>
            <w:r w:rsidR="00870FF8" w:rsidRPr="00870FF8">
              <w:rPr>
                <w:sz w:val="26"/>
                <w:szCs w:val="26"/>
              </w:rPr>
              <w:t>кадрово</w:t>
            </w:r>
            <w:r w:rsidR="00870FF8" w:rsidRPr="00870FF8">
              <w:rPr>
                <w:sz w:val="26"/>
                <w:szCs w:val="26"/>
              </w:rPr>
              <w:t>м</w:t>
            </w:r>
            <w:r w:rsidR="00870FF8" w:rsidRPr="00870FF8">
              <w:rPr>
                <w:sz w:val="26"/>
                <w:szCs w:val="26"/>
              </w:rPr>
              <w:t xml:space="preserve"> резерв</w:t>
            </w:r>
            <w:r w:rsidR="00870FF8" w:rsidRPr="00870FF8">
              <w:rPr>
                <w:sz w:val="26"/>
                <w:szCs w:val="26"/>
              </w:rPr>
              <w:t>е</w:t>
            </w:r>
          </w:p>
        </w:tc>
      </w:tr>
      <w:tr w:rsidR="00FB204C" w:rsidRPr="00870FF8" w:rsidTr="00D93C8D">
        <w:trPr>
          <w:trHeight w:val="149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>Фролова Людмила Александровна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 xml:space="preserve">- </w:t>
            </w:r>
            <w:r w:rsidRPr="00870FF8">
              <w:rPr>
                <w:color w:val="000000"/>
                <w:sz w:val="26"/>
                <w:szCs w:val="26"/>
              </w:rPr>
              <w:t xml:space="preserve">консультант - юрисконсульт отдела имущественных отношений управления </w:t>
            </w:r>
            <w:r w:rsidRPr="00870FF8">
              <w:rPr>
                <w:sz w:val="26"/>
                <w:szCs w:val="26"/>
              </w:rPr>
              <w:t xml:space="preserve">имущественных отношений администрации Новоалександровского муниципального округа Ставропольского края </w:t>
            </w:r>
          </w:p>
        </w:tc>
      </w:tr>
      <w:tr w:rsidR="00FB204C" w:rsidRPr="00870FF8" w:rsidTr="00D93C8D">
        <w:trPr>
          <w:trHeight w:val="149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>Тесленко Яна Александровна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 xml:space="preserve">- </w:t>
            </w:r>
            <w:r w:rsidRPr="00870FF8">
              <w:rPr>
                <w:color w:val="000000"/>
                <w:sz w:val="26"/>
                <w:szCs w:val="26"/>
              </w:rPr>
              <w:t xml:space="preserve">консультант - юрисконсульт отдела имущественных отношений управления </w:t>
            </w:r>
            <w:r w:rsidRPr="00870FF8">
              <w:rPr>
                <w:sz w:val="26"/>
                <w:szCs w:val="26"/>
              </w:rPr>
              <w:t xml:space="preserve">имущественных отношений администрации Новоалександровского муниципального округа Ставропольского края </w:t>
            </w:r>
          </w:p>
        </w:tc>
      </w:tr>
      <w:tr w:rsidR="00FB204C" w:rsidRPr="00870FF8" w:rsidTr="00D93C8D">
        <w:trPr>
          <w:trHeight w:val="149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870FF8">
              <w:rPr>
                <w:sz w:val="26"/>
                <w:szCs w:val="26"/>
              </w:rPr>
              <w:t>Козлитина</w:t>
            </w:r>
            <w:proofErr w:type="spellEnd"/>
            <w:r w:rsidRPr="00870FF8">
              <w:rPr>
                <w:sz w:val="26"/>
                <w:szCs w:val="26"/>
              </w:rPr>
              <w:t xml:space="preserve"> Наталья Геннадьевна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 xml:space="preserve">- </w:t>
            </w:r>
            <w:r w:rsidRPr="00870FF8">
              <w:rPr>
                <w:color w:val="000000"/>
                <w:sz w:val="26"/>
                <w:szCs w:val="26"/>
              </w:rPr>
              <w:t xml:space="preserve">консультант отдела архитектуры и градостроительства </w:t>
            </w:r>
            <w:r w:rsidRPr="00870FF8">
              <w:rPr>
                <w:sz w:val="26"/>
                <w:szCs w:val="26"/>
              </w:rPr>
              <w:t xml:space="preserve">управления имущественных отношений администрации Новоалександровского муниципального округа Ставропольского края </w:t>
            </w:r>
          </w:p>
        </w:tc>
      </w:tr>
      <w:tr w:rsidR="00FB204C" w:rsidRPr="00870FF8" w:rsidTr="00D93C8D">
        <w:trPr>
          <w:trHeight w:val="1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>Тесленко</w:t>
            </w:r>
            <w:bookmarkStart w:id="0" w:name="_GoBack"/>
            <w:bookmarkEnd w:id="0"/>
            <w:r w:rsidRPr="00870FF8">
              <w:rPr>
                <w:sz w:val="26"/>
                <w:szCs w:val="26"/>
              </w:rPr>
              <w:t xml:space="preserve"> Яна Александровна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 xml:space="preserve">- </w:t>
            </w:r>
            <w:r w:rsidRPr="00870FF8">
              <w:rPr>
                <w:color w:val="000000"/>
                <w:sz w:val="26"/>
                <w:szCs w:val="26"/>
              </w:rPr>
              <w:t xml:space="preserve">консультант отдела архитектуры и градостроительства </w:t>
            </w:r>
            <w:r w:rsidRPr="00870FF8">
              <w:rPr>
                <w:sz w:val="26"/>
                <w:szCs w:val="26"/>
              </w:rPr>
              <w:t xml:space="preserve">управления имущественных отношений администрации Новоалександровского муниципального округа Ставропольского края </w:t>
            </w:r>
          </w:p>
        </w:tc>
      </w:tr>
      <w:tr w:rsidR="00FB204C" w:rsidRPr="00870FF8" w:rsidTr="00D93C8D">
        <w:trPr>
          <w:trHeight w:val="1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>Никитина Наталья Валентиновна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 xml:space="preserve">- </w:t>
            </w:r>
            <w:r w:rsidRPr="00870FF8">
              <w:rPr>
                <w:color w:val="000000"/>
                <w:sz w:val="26"/>
                <w:szCs w:val="26"/>
              </w:rPr>
              <w:t xml:space="preserve">консультант отдела бухгалтерского учета и отчетности </w:t>
            </w:r>
            <w:r w:rsidRPr="00870FF8">
              <w:rPr>
                <w:sz w:val="26"/>
                <w:szCs w:val="26"/>
              </w:rPr>
              <w:t xml:space="preserve">управления имущественных отношений администрации Новоалександровского муниципального округа Ставропольского края </w:t>
            </w:r>
          </w:p>
        </w:tc>
      </w:tr>
      <w:tr w:rsidR="00FB204C" w:rsidRPr="00870FF8" w:rsidTr="00D93C8D">
        <w:trPr>
          <w:trHeight w:val="1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jc w:val="center"/>
              <w:rPr>
                <w:bCs/>
                <w:sz w:val="26"/>
                <w:szCs w:val="26"/>
              </w:rPr>
            </w:pPr>
            <w:r w:rsidRPr="00870FF8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870FF8">
              <w:rPr>
                <w:sz w:val="26"/>
                <w:szCs w:val="26"/>
              </w:rPr>
              <w:t>Козлитина</w:t>
            </w:r>
            <w:proofErr w:type="spellEnd"/>
            <w:r w:rsidRPr="00870FF8">
              <w:rPr>
                <w:sz w:val="26"/>
                <w:szCs w:val="26"/>
              </w:rPr>
              <w:t xml:space="preserve"> Наталья Геннадьевна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C" w:rsidRPr="00870FF8" w:rsidRDefault="00FB204C" w:rsidP="00D93C8D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870FF8">
              <w:rPr>
                <w:sz w:val="26"/>
                <w:szCs w:val="26"/>
              </w:rPr>
              <w:t xml:space="preserve">- </w:t>
            </w:r>
            <w:r w:rsidRPr="00870FF8">
              <w:rPr>
                <w:color w:val="000000"/>
                <w:sz w:val="26"/>
                <w:szCs w:val="26"/>
              </w:rPr>
              <w:t xml:space="preserve">консультант отдела бухгалтерского учета и отчетности </w:t>
            </w:r>
            <w:r w:rsidRPr="00870FF8">
              <w:rPr>
                <w:sz w:val="26"/>
                <w:szCs w:val="26"/>
              </w:rPr>
              <w:t xml:space="preserve">управления имущественных отношений администрации Новоалександровского муниципального округа Ставропольского края </w:t>
            </w:r>
          </w:p>
        </w:tc>
      </w:tr>
    </w:tbl>
    <w:p w:rsidR="00133819" w:rsidRDefault="00133819" w:rsidP="00FB2D15">
      <w:pPr>
        <w:widowControl w:val="0"/>
        <w:ind w:firstLine="708"/>
        <w:jc w:val="both"/>
        <w:rPr>
          <w:sz w:val="28"/>
          <w:szCs w:val="28"/>
        </w:rPr>
      </w:pPr>
    </w:p>
    <w:p w:rsidR="00FB2D15" w:rsidRPr="00FB2D15" w:rsidRDefault="00FB2D15" w:rsidP="00FB2D15">
      <w:pPr>
        <w:jc w:val="both"/>
        <w:rPr>
          <w:sz w:val="28"/>
          <w:szCs w:val="28"/>
        </w:rPr>
      </w:pPr>
    </w:p>
    <w:sectPr w:rsidR="00FB2D15" w:rsidRPr="00FB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5"/>
    <w:rsid w:val="00016DB8"/>
    <w:rsid w:val="00100C79"/>
    <w:rsid w:val="00133819"/>
    <w:rsid w:val="00204C10"/>
    <w:rsid w:val="00320E43"/>
    <w:rsid w:val="00397B31"/>
    <w:rsid w:val="00433FCF"/>
    <w:rsid w:val="005E077B"/>
    <w:rsid w:val="00665645"/>
    <w:rsid w:val="00870FF8"/>
    <w:rsid w:val="0087141B"/>
    <w:rsid w:val="00AC6CC0"/>
    <w:rsid w:val="00C8601B"/>
    <w:rsid w:val="00CF7A2A"/>
    <w:rsid w:val="00E51106"/>
    <w:rsid w:val="00E77B87"/>
    <w:rsid w:val="00FB204C"/>
    <w:rsid w:val="00FB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AAAEC-54F4-46B5-B881-A123A346D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19"/>
    <w:pPr>
      <w:ind w:left="720"/>
      <w:contextualSpacing/>
    </w:pPr>
  </w:style>
  <w:style w:type="table" w:styleId="a4">
    <w:name w:val="Table Grid"/>
    <w:basedOn w:val="a1"/>
    <w:uiPriority w:val="39"/>
    <w:rsid w:val="00133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Степовикова</dc:creator>
  <cp:keywords/>
  <dc:description/>
  <cp:lastModifiedBy>Степовикова Виктория</cp:lastModifiedBy>
  <cp:revision>16</cp:revision>
  <dcterms:created xsi:type="dcterms:W3CDTF">2022-07-08T12:15:00Z</dcterms:created>
  <dcterms:modified xsi:type="dcterms:W3CDTF">2024-12-03T06:57:00Z</dcterms:modified>
</cp:coreProperties>
</file>