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718" w:rsidRDefault="00F93718" w:rsidP="00F93718">
      <w:pPr>
        <w:ind w:firstLine="0"/>
        <w:jc w:val="center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СОСТАВ </w:t>
      </w:r>
    </w:p>
    <w:p w:rsidR="00F93718" w:rsidRDefault="00F93718" w:rsidP="00F93718">
      <w:pPr>
        <w:ind w:firstLine="0"/>
        <w:jc w:val="center"/>
        <w:rPr>
          <w:rFonts w:ascii="Times New Roman" w:eastAsia="Calibri" w:hAnsi="Times New Roman"/>
          <w:lang w:eastAsia="en-US"/>
        </w:rPr>
      </w:pPr>
      <w:proofErr w:type="gramStart"/>
      <w:r>
        <w:rPr>
          <w:rFonts w:ascii="Times New Roman" w:eastAsia="Calibri" w:hAnsi="Times New Roman"/>
          <w:lang w:eastAsia="en-US"/>
        </w:rPr>
        <w:t>административной</w:t>
      </w:r>
      <w:proofErr w:type="gramEnd"/>
      <w:r>
        <w:rPr>
          <w:rFonts w:ascii="Times New Roman" w:eastAsia="Calibri" w:hAnsi="Times New Roman"/>
          <w:lang w:eastAsia="en-US"/>
        </w:rPr>
        <w:t xml:space="preserve"> комиссии Новоалександровского муниципального округа Ставропольского края</w:t>
      </w:r>
    </w:p>
    <w:p w:rsidR="00F93718" w:rsidRDefault="00F93718" w:rsidP="00F93718">
      <w:pPr>
        <w:ind w:firstLine="0"/>
        <w:jc w:val="left"/>
        <w:rPr>
          <w:rFonts w:ascii="Times New Roman" w:eastAsia="Calibri" w:hAnsi="Times New Roman"/>
          <w:lang w:eastAsia="en-US"/>
        </w:rPr>
      </w:pPr>
    </w:p>
    <w:tbl>
      <w:tblPr>
        <w:tblW w:w="9360" w:type="dxa"/>
        <w:tblInd w:w="-1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06"/>
        <w:gridCol w:w="5854"/>
      </w:tblGrid>
      <w:tr w:rsidR="00F93718" w:rsidTr="00F93718">
        <w:trPr>
          <w:trHeight w:val="1040"/>
        </w:trPr>
        <w:tc>
          <w:tcPr>
            <w:tcW w:w="3506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93718" w:rsidRDefault="00F93718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Савельев </w:t>
            </w:r>
          </w:p>
          <w:p w:rsidR="00F93718" w:rsidRDefault="00F93718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Евгений Александрович</w:t>
            </w:r>
          </w:p>
        </w:tc>
        <w:tc>
          <w:tcPr>
            <w:tcW w:w="5854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93718" w:rsidRDefault="00F93718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заместитель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главы администрации Новоалександровского муниципального округа Ставропольского края, председатель административной комиссии </w:t>
            </w:r>
          </w:p>
        </w:tc>
      </w:tr>
      <w:tr w:rsidR="00F93718" w:rsidTr="00F93718">
        <w:trPr>
          <w:trHeight w:val="50"/>
        </w:trPr>
        <w:tc>
          <w:tcPr>
            <w:tcW w:w="3506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93718" w:rsidRDefault="00F93718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Гмирин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F93718" w:rsidRDefault="00F93718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Владимир Евгеньевич</w:t>
            </w:r>
          </w:p>
        </w:tc>
        <w:tc>
          <w:tcPr>
            <w:tcW w:w="5854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93718" w:rsidRDefault="00F93718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исполняющий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обязанности заместителя главы администрации Новоалександровского муниципального округа Ставропольского края, начальник </w:t>
            </w:r>
            <w:r>
              <w:rPr>
                <w:rFonts w:ascii="Times New Roman" w:hAnsi="Times New Roman"/>
                <w:lang w:eastAsia="en-US"/>
              </w:rPr>
              <w:t>правового отдела</w:t>
            </w:r>
            <w:r>
              <w:rPr>
                <w:rFonts w:ascii="Times New Roman" w:eastAsia="Calibri" w:hAnsi="Times New Roman"/>
                <w:lang w:eastAsia="en-US"/>
              </w:rPr>
              <w:t xml:space="preserve"> администрации Новоалександровского </w:t>
            </w:r>
            <w:r>
              <w:rPr>
                <w:rFonts w:ascii="Times New Roman" w:hAnsi="Times New Roman"/>
                <w:lang w:eastAsia="en-US"/>
              </w:rPr>
              <w:t xml:space="preserve">муниципального округа </w:t>
            </w:r>
            <w:r>
              <w:rPr>
                <w:rFonts w:ascii="Times New Roman" w:eastAsia="Calibri" w:hAnsi="Times New Roman"/>
                <w:lang w:eastAsia="en-US"/>
              </w:rPr>
              <w:t>Ставропольского края, заместитель председателя административной комиссии</w:t>
            </w:r>
          </w:p>
        </w:tc>
      </w:tr>
      <w:tr w:rsidR="00F93718" w:rsidTr="00F93718">
        <w:trPr>
          <w:trHeight w:val="50"/>
        </w:trPr>
        <w:tc>
          <w:tcPr>
            <w:tcW w:w="3506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93718" w:rsidRDefault="00F93718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Никулина </w:t>
            </w:r>
          </w:p>
          <w:p w:rsidR="00F93718" w:rsidRDefault="00F93718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Светлана Александровна</w:t>
            </w:r>
          </w:p>
        </w:tc>
        <w:tc>
          <w:tcPr>
            <w:tcW w:w="5854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93718" w:rsidRDefault="00F93718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консультант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– юрисконсульт правового отдела администрации Новоалександровского муниципального округа Ставропольского края,</w:t>
            </w:r>
            <w:r>
              <w:rPr>
                <w:rFonts w:ascii="Times New Roman" w:eastAsia="Calibri" w:hAnsi="Times New Roman"/>
                <w:lang w:eastAsia="en-US"/>
              </w:rPr>
              <w:t xml:space="preserve"> ответственный секретарь административной комиссии</w:t>
            </w:r>
          </w:p>
        </w:tc>
      </w:tr>
      <w:tr w:rsidR="00F93718" w:rsidTr="00F93718">
        <w:trPr>
          <w:trHeight w:val="50"/>
        </w:trPr>
        <w:tc>
          <w:tcPr>
            <w:tcW w:w="936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93718" w:rsidRDefault="00F93718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Члены административной комиссии:</w:t>
            </w:r>
          </w:p>
        </w:tc>
      </w:tr>
      <w:tr w:rsidR="00F93718" w:rsidTr="00F93718">
        <w:trPr>
          <w:trHeight w:val="129"/>
        </w:trPr>
        <w:tc>
          <w:tcPr>
            <w:tcW w:w="936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718" w:rsidRDefault="00F93718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93718" w:rsidTr="00F93718">
        <w:trPr>
          <w:trHeight w:val="50"/>
        </w:trPr>
        <w:tc>
          <w:tcPr>
            <w:tcW w:w="3506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93718" w:rsidRDefault="00F93718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Смык Наталья Ивановна</w:t>
            </w:r>
          </w:p>
        </w:tc>
        <w:tc>
          <w:tcPr>
            <w:tcW w:w="5854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93718" w:rsidRDefault="00F93718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заместитель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начальника правового отдела администрации Новоалександровского муниципального округа Ставропольского края</w:t>
            </w:r>
          </w:p>
        </w:tc>
      </w:tr>
      <w:tr w:rsidR="00F93718" w:rsidTr="00F93718">
        <w:trPr>
          <w:trHeight w:val="50"/>
        </w:trPr>
        <w:tc>
          <w:tcPr>
            <w:tcW w:w="3506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93718" w:rsidRDefault="00F93718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Тесленко Денис Борисович</w:t>
            </w:r>
          </w:p>
        </w:tc>
        <w:tc>
          <w:tcPr>
            <w:tcW w:w="5854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93718" w:rsidRDefault="00F93718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консультант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отдела по гражданской обороне, чрезвычайным ситуациям и взаимодействию с правоохранительными органами администрации Новоалександровского муниципального округа Ставропольского края</w:t>
            </w:r>
          </w:p>
        </w:tc>
      </w:tr>
      <w:tr w:rsidR="00F93718" w:rsidTr="00F93718">
        <w:trPr>
          <w:trHeight w:val="50"/>
        </w:trPr>
        <w:tc>
          <w:tcPr>
            <w:tcW w:w="3506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93718" w:rsidRDefault="00F93718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Токмакова</w:t>
            </w:r>
            <w:proofErr w:type="spellEnd"/>
          </w:p>
          <w:p w:rsidR="00F93718" w:rsidRDefault="00F93718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Ольга Николаевна</w:t>
            </w:r>
          </w:p>
        </w:tc>
        <w:tc>
          <w:tcPr>
            <w:tcW w:w="5854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93718" w:rsidRDefault="00F93718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заместитель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главы администрации - начальник отдела сельского хозяйства и охраны окружающей среды администрации Новоалександровского муниципального округа Ставропольского края</w:t>
            </w:r>
          </w:p>
        </w:tc>
      </w:tr>
      <w:tr w:rsidR="00F93718" w:rsidTr="00F93718">
        <w:trPr>
          <w:trHeight w:val="50"/>
        </w:trPr>
        <w:tc>
          <w:tcPr>
            <w:tcW w:w="3506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93718" w:rsidRDefault="00F93718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Фролова Людмила Александровна</w:t>
            </w:r>
          </w:p>
        </w:tc>
        <w:tc>
          <w:tcPr>
            <w:tcW w:w="5854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93718" w:rsidRDefault="00F93718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консультант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– юрисконсульт правового отдела администрации Новоалександровского муниципального округа Ставропольского края</w:t>
            </w:r>
          </w:p>
        </w:tc>
      </w:tr>
    </w:tbl>
    <w:p w:rsidR="00337612" w:rsidRDefault="00337612">
      <w:bookmarkStart w:id="0" w:name="_GoBack"/>
      <w:bookmarkEnd w:id="0"/>
    </w:p>
    <w:sectPr w:rsidR="0033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18"/>
    <w:rsid w:val="00337612"/>
    <w:rsid w:val="00F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DE27A-D0F2-4CCE-87EA-BF8D3401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7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Светлана</dc:creator>
  <cp:keywords/>
  <dc:description/>
  <cp:lastModifiedBy>Никулина Светлана</cp:lastModifiedBy>
  <cp:revision>1</cp:revision>
  <dcterms:created xsi:type="dcterms:W3CDTF">2025-06-24T12:14:00Z</dcterms:created>
  <dcterms:modified xsi:type="dcterms:W3CDTF">2025-06-24T12:14:00Z</dcterms:modified>
</cp:coreProperties>
</file>