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448"/>
        <w:gridCol w:w="4500"/>
        <w:gridCol w:w="2520"/>
      </w:tblGrid>
      <w:tr w:rsidR="00C36283" w:rsidRPr="00652289" w:rsidTr="00815ABC">
        <w:tc>
          <w:tcPr>
            <w:tcW w:w="9468" w:type="dxa"/>
            <w:gridSpan w:val="3"/>
          </w:tcPr>
          <w:p w:rsidR="00C36283" w:rsidRPr="00652289" w:rsidRDefault="00C36283" w:rsidP="00815AB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АДМИНИСТРАЦИЯ НОВОАЛЕКСАНДРОВСКОГО </w:t>
            </w:r>
          </w:p>
          <w:p w:rsidR="00C36283" w:rsidRPr="00652289" w:rsidRDefault="00C36283" w:rsidP="00815AB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ГОРОДСКОГО ОКРУГА</w:t>
            </w:r>
            <w:r w:rsidRPr="0065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СТАВРОПОЛЬСКОГО КРАЯ</w:t>
            </w:r>
          </w:p>
          <w:p w:rsidR="00C36283" w:rsidRPr="00652289" w:rsidRDefault="00C36283" w:rsidP="00815A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6283" w:rsidRPr="00652289" w:rsidTr="00815ABC">
        <w:tc>
          <w:tcPr>
            <w:tcW w:w="2448" w:type="dxa"/>
          </w:tcPr>
          <w:p w:rsidR="00C36283" w:rsidRPr="00652289" w:rsidRDefault="00C36283" w:rsidP="00815AB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</w:tcPr>
          <w:p w:rsidR="00C36283" w:rsidRPr="00652289" w:rsidRDefault="00C36283" w:rsidP="00815A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65228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ПОСТАНОВЛЕНИЕ</w:t>
            </w:r>
          </w:p>
          <w:p w:rsidR="00C36283" w:rsidRPr="00652289" w:rsidRDefault="00C36283" w:rsidP="00815A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C36283" w:rsidRPr="00652289" w:rsidRDefault="00C36283" w:rsidP="00815A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6283" w:rsidRPr="00652289" w:rsidTr="00815ABC">
        <w:tc>
          <w:tcPr>
            <w:tcW w:w="2448" w:type="dxa"/>
          </w:tcPr>
          <w:p w:rsidR="00C36283" w:rsidRPr="00C36283" w:rsidRDefault="00C36283" w:rsidP="00815AB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29 декабря 2017 г.</w:t>
            </w:r>
          </w:p>
        </w:tc>
        <w:tc>
          <w:tcPr>
            <w:tcW w:w="4500" w:type="dxa"/>
          </w:tcPr>
          <w:p w:rsidR="00C36283" w:rsidRPr="00652289" w:rsidRDefault="00C36283" w:rsidP="00815A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22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Новоалександровск</w:t>
            </w:r>
          </w:p>
        </w:tc>
        <w:tc>
          <w:tcPr>
            <w:tcW w:w="2520" w:type="dxa"/>
          </w:tcPr>
          <w:p w:rsidR="00C36283" w:rsidRPr="00652289" w:rsidRDefault="00C36283" w:rsidP="00815A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541</w:t>
            </w:r>
          </w:p>
        </w:tc>
      </w:tr>
    </w:tbl>
    <w:p w:rsidR="000A6B69" w:rsidRDefault="000A6B69" w:rsidP="00C36283">
      <w:pPr>
        <w:pStyle w:val="ConsPlusTitle"/>
        <w:widowControl/>
        <w:suppressAutoHyphens/>
        <w:rPr>
          <w:rFonts w:ascii="Times New Roman" w:hAnsi="Times New Roman" w:cs="Times New Roman"/>
          <w:b w:val="0"/>
          <w:sz w:val="28"/>
          <w:szCs w:val="28"/>
        </w:rPr>
      </w:pPr>
    </w:p>
    <w:p w:rsidR="003162B1" w:rsidRDefault="003162B1" w:rsidP="00C36283">
      <w:pPr>
        <w:pStyle w:val="ConsPlusTitle"/>
        <w:widowControl/>
        <w:suppressAutoHyphens/>
        <w:rPr>
          <w:rFonts w:ascii="Times New Roman" w:hAnsi="Times New Roman" w:cs="Times New Roman"/>
          <w:b w:val="0"/>
          <w:sz w:val="28"/>
          <w:szCs w:val="28"/>
        </w:rPr>
      </w:pPr>
    </w:p>
    <w:p w:rsidR="000A6B69" w:rsidRDefault="0081031D" w:rsidP="00C36283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создании комиссии</w:t>
      </w:r>
      <w:r w:rsidR="002B24F1" w:rsidRPr="00D145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31D">
        <w:rPr>
          <w:rFonts w:ascii="Times New Roman" w:hAnsi="Times New Roman" w:cs="Times New Roman"/>
          <w:b w:val="0"/>
          <w:sz w:val="28"/>
          <w:szCs w:val="28"/>
        </w:rPr>
        <w:t>по обследованию состояния автомобильных дорог общего пользования находящихся в собственности Новоалександровского городского округа Ставропольского края</w:t>
      </w:r>
    </w:p>
    <w:p w:rsidR="0081031D" w:rsidRDefault="0081031D" w:rsidP="00C36283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62B1" w:rsidRPr="00A5715D" w:rsidRDefault="003162B1" w:rsidP="00C36283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B24F1" w:rsidRPr="00A5715D" w:rsidRDefault="003162B1" w:rsidP="00C3628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81031D" w:rsidRPr="0081031D">
        <w:rPr>
          <w:rFonts w:ascii="Times New Roman" w:hAnsi="Times New Roman" w:cs="Times New Roman"/>
          <w:sz w:val="28"/>
          <w:szCs w:val="28"/>
        </w:rPr>
        <w:t>едеральными законами от 06 октября 2003г.</w:t>
      </w:r>
      <w:r w:rsidR="0081031D" w:rsidRPr="0081031D">
        <w:rPr>
          <w:rFonts w:ascii="Times New Roman" w:hAnsi="Times New Roman" w:cs="Times New Roman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 w:rsidR="005568B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81031D" w:rsidRPr="0081031D">
        <w:rPr>
          <w:rFonts w:ascii="Times New Roman" w:hAnsi="Times New Roman" w:cs="Times New Roman"/>
          <w:sz w:val="28"/>
          <w:szCs w:val="28"/>
        </w:rPr>
        <w:t xml:space="preserve">от 08 ноября 2007г. № 257-ФЗ «Об автомобильных дорогах и о дорожной деятельности в Российской Федерации», приказом Минтранса Российской Федерации от 27 августа 2009г. № 150 «О порядке проведения оценки технического </w:t>
      </w:r>
      <w:r w:rsidR="0081031D">
        <w:rPr>
          <w:rFonts w:ascii="Times New Roman" w:hAnsi="Times New Roman" w:cs="Times New Roman"/>
          <w:sz w:val="28"/>
          <w:szCs w:val="28"/>
        </w:rPr>
        <w:t>состояния автомобильных дорог»</w:t>
      </w:r>
      <w:r w:rsidR="002B24F1">
        <w:rPr>
          <w:rFonts w:ascii="Times New Roman" w:hAnsi="Times New Roman" w:cs="Times New Roman"/>
          <w:bCs/>
          <w:sz w:val="28"/>
          <w:szCs w:val="28"/>
        </w:rPr>
        <w:t>, администрация</w:t>
      </w:r>
      <w:r w:rsidR="002B24F1" w:rsidRPr="00D1455D">
        <w:rPr>
          <w:rFonts w:ascii="Times New Roman" w:hAnsi="Times New Roman" w:cs="Times New Roman"/>
          <w:bCs/>
          <w:sz w:val="28"/>
          <w:szCs w:val="28"/>
        </w:rPr>
        <w:t xml:space="preserve"> Новоалександровского городского округа Ставропольского края</w:t>
      </w:r>
    </w:p>
    <w:p w:rsidR="000A6B69" w:rsidRDefault="000A6B69" w:rsidP="00C36283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62B1" w:rsidRPr="00A5715D" w:rsidRDefault="003162B1" w:rsidP="00C36283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A6B69" w:rsidRPr="00A5715D" w:rsidRDefault="002B24F1" w:rsidP="00C36283">
      <w:pPr>
        <w:pStyle w:val="ConsPlusTitle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5715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B24F1" w:rsidRDefault="002B24F1" w:rsidP="00C36283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62B1" w:rsidRPr="00A5715D" w:rsidRDefault="003162B1" w:rsidP="00C36283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B24F1" w:rsidRDefault="00220B2E" w:rsidP="00C3628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1037" w:rsidRPr="008710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68BD">
        <w:rPr>
          <w:rFonts w:ascii="Times New Roman" w:hAnsi="Times New Roman" w:cs="Times New Roman"/>
          <w:sz w:val="28"/>
          <w:szCs w:val="28"/>
        </w:rPr>
        <w:t>Создать</w:t>
      </w:r>
      <w:r w:rsidR="005568BD" w:rsidRPr="005568BD">
        <w:t xml:space="preserve"> </w:t>
      </w:r>
      <w:r w:rsidR="005568BD">
        <w:rPr>
          <w:rFonts w:ascii="Times New Roman" w:hAnsi="Times New Roman" w:cs="Times New Roman"/>
          <w:sz w:val="28"/>
          <w:szCs w:val="28"/>
        </w:rPr>
        <w:t>комиссию</w:t>
      </w:r>
      <w:r w:rsidR="005568BD" w:rsidRPr="005568BD">
        <w:rPr>
          <w:rFonts w:ascii="Times New Roman" w:hAnsi="Times New Roman" w:cs="Times New Roman"/>
          <w:sz w:val="28"/>
          <w:szCs w:val="28"/>
        </w:rPr>
        <w:t xml:space="preserve"> по обследованию состояния автомобильных дорог общего пользования находящихся в собственности Новоалександровского городского округа Ставропольского края</w:t>
      </w:r>
      <w:r w:rsidR="005568BD">
        <w:rPr>
          <w:rFonts w:ascii="Times New Roman" w:hAnsi="Times New Roman" w:cs="Times New Roman"/>
          <w:sz w:val="28"/>
          <w:szCs w:val="28"/>
        </w:rPr>
        <w:t xml:space="preserve">, </w:t>
      </w:r>
      <w:r w:rsidR="00871037" w:rsidRPr="00871037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="006C5A29" w:rsidRPr="006C5A29">
        <w:rPr>
          <w:rFonts w:ascii="Times New Roman" w:hAnsi="Times New Roman" w:cs="Times New Roman"/>
          <w:sz w:val="28"/>
          <w:szCs w:val="28"/>
        </w:rPr>
        <w:t>.</w:t>
      </w:r>
    </w:p>
    <w:p w:rsidR="006C5A29" w:rsidRDefault="006C5A29" w:rsidP="00C3628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2B1" w:rsidRDefault="003162B1" w:rsidP="00C3628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C80" w:rsidRPr="00C03C80" w:rsidRDefault="00C03C80" w:rsidP="00C3628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3C80">
        <w:rPr>
          <w:rFonts w:ascii="Times New Roman" w:hAnsi="Times New Roman" w:cs="Times New Roman"/>
          <w:sz w:val="28"/>
          <w:szCs w:val="28"/>
        </w:rPr>
        <w:t xml:space="preserve">. </w:t>
      </w:r>
      <w:r w:rsidR="005568BD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5568BD" w:rsidRPr="005568BD">
        <w:rPr>
          <w:rFonts w:ascii="Times New Roman" w:hAnsi="Times New Roman" w:cs="Times New Roman"/>
          <w:sz w:val="28"/>
          <w:szCs w:val="28"/>
        </w:rPr>
        <w:t>о комиссии по обследованию состояния автомобильных дорог общего пользования находящихся в собственности Новоалександровского городского округа Ставропольского края</w:t>
      </w:r>
      <w:r w:rsidR="005568BD">
        <w:rPr>
          <w:rFonts w:ascii="Times New Roman" w:hAnsi="Times New Roman" w:cs="Times New Roman"/>
          <w:sz w:val="28"/>
          <w:szCs w:val="28"/>
        </w:rPr>
        <w:t>, согласно приложению 2.</w:t>
      </w:r>
    </w:p>
    <w:p w:rsidR="00C03C80" w:rsidRDefault="00C03C80" w:rsidP="00C36283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2B1" w:rsidRPr="00C03C80" w:rsidRDefault="003162B1" w:rsidP="00C36283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03C80" w:rsidRPr="00C03C80" w:rsidRDefault="00F72408" w:rsidP="00C3628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3C80" w:rsidRPr="00C03C80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3162B1">
        <w:rPr>
          <w:rFonts w:ascii="Times New Roman" w:hAnsi="Times New Roman" w:cs="Times New Roman"/>
          <w:sz w:val="28"/>
          <w:szCs w:val="28"/>
        </w:rPr>
        <w:t>исполнением</w:t>
      </w:r>
      <w:r w:rsidR="00C03C80" w:rsidRPr="00C03C80">
        <w:rPr>
          <w:rFonts w:ascii="Times New Roman" w:hAnsi="Times New Roman" w:cs="Times New Roman"/>
          <w:sz w:val="28"/>
          <w:szCs w:val="28"/>
        </w:rPr>
        <w:t xml:space="preserve"> </w:t>
      </w:r>
      <w:r w:rsidR="003162B1" w:rsidRPr="003162B1">
        <w:rPr>
          <w:rFonts w:ascii="Times New Roman" w:hAnsi="Times New Roman" w:cs="Times New Roman"/>
          <w:sz w:val="28"/>
          <w:szCs w:val="28"/>
        </w:rPr>
        <w:t>да</w:t>
      </w:r>
      <w:r w:rsidR="003162B1">
        <w:rPr>
          <w:rFonts w:ascii="Times New Roman" w:hAnsi="Times New Roman" w:cs="Times New Roman"/>
          <w:sz w:val="28"/>
          <w:szCs w:val="28"/>
        </w:rPr>
        <w:t xml:space="preserve">нного постановления оставляю за </w:t>
      </w:r>
      <w:r w:rsidR="003162B1" w:rsidRPr="003162B1">
        <w:rPr>
          <w:rFonts w:ascii="Times New Roman" w:hAnsi="Times New Roman" w:cs="Times New Roman"/>
          <w:sz w:val="28"/>
          <w:szCs w:val="28"/>
        </w:rPr>
        <w:t>собой</w:t>
      </w:r>
      <w:r w:rsidR="00C03C80" w:rsidRPr="00C03C80">
        <w:rPr>
          <w:rFonts w:ascii="Times New Roman" w:hAnsi="Times New Roman" w:cs="Times New Roman"/>
          <w:sz w:val="28"/>
          <w:szCs w:val="28"/>
        </w:rPr>
        <w:t>.</w:t>
      </w:r>
    </w:p>
    <w:p w:rsidR="00C03C80" w:rsidRPr="00C03C80" w:rsidRDefault="00C03C80" w:rsidP="00C36283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A6B69" w:rsidRDefault="000A6B69" w:rsidP="00C3628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62B1" w:rsidRDefault="003162B1" w:rsidP="00C3628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5A29" w:rsidRDefault="006C5A29" w:rsidP="00C3628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1392" w:rsidRDefault="003162B1" w:rsidP="00C3628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B24F1" w:rsidRPr="00F862F4">
        <w:rPr>
          <w:rFonts w:ascii="Times New Roman" w:hAnsi="Times New Roman" w:cs="Times New Roman"/>
          <w:b/>
          <w:sz w:val="28"/>
          <w:szCs w:val="28"/>
        </w:rPr>
        <w:t xml:space="preserve"> Новоалександровского</w:t>
      </w:r>
      <w:r w:rsidR="006C5A29" w:rsidRPr="00F86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62B1" w:rsidRDefault="002B24F1" w:rsidP="00C3628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2F4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4113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1392" w:rsidRDefault="002B24F1" w:rsidP="00C3628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2F4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  <w:r w:rsidR="003162B1">
        <w:rPr>
          <w:rFonts w:ascii="Times New Roman" w:hAnsi="Times New Roman" w:cs="Times New Roman"/>
          <w:b/>
          <w:sz w:val="28"/>
          <w:szCs w:val="28"/>
        </w:rPr>
        <w:tab/>
      </w:r>
      <w:r w:rsidR="003162B1">
        <w:rPr>
          <w:rFonts w:ascii="Times New Roman" w:hAnsi="Times New Roman" w:cs="Times New Roman"/>
          <w:b/>
          <w:sz w:val="28"/>
          <w:szCs w:val="28"/>
        </w:rPr>
        <w:tab/>
      </w:r>
      <w:r w:rsidR="003162B1">
        <w:rPr>
          <w:rFonts w:ascii="Times New Roman" w:hAnsi="Times New Roman" w:cs="Times New Roman"/>
          <w:b/>
          <w:sz w:val="28"/>
          <w:szCs w:val="28"/>
        </w:rPr>
        <w:tab/>
      </w:r>
      <w:r w:rsidR="003162B1">
        <w:rPr>
          <w:rFonts w:ascii="Times New Roman" w:hAnsi="Times New Roman" w:cs="Times New Roman"/>
          <w:b/>
          <w:sz w:val="28"/>
          <w:szCs w:val="28"/>
        </w:rPr>
        <w:tab/>
      </w:r>
      <w:r w:rsidR="003162B1">
        <w:rPr>
          <w:rFonts w:ascii="Times New Roman" w:hAnsi="Times New Roman" w:cs="Times New Roman"/>
          <w:b/>
          <w:sz w:val="28"/>
          <w:szCs w:val="28"/>
        </w:rPr>
        <w:tab/>
      </w:r>
      <w:r w:rsidR="003162B1">
        <w:rPr>
          <w:rFonts w:ascii="Times New Roman" w:hAnsi="Times New Roman" w:cs="Times New Roman"/>
          <w:b/>
          <w:sz w:val="28"/>
          <w:szCs w:val="28"/>
        </w:rPr>
        <w:tab/>
        <w:t xml:space="preserve">      С.Ф. </w:t>
      </w:r>
      <w:proofErr w:type="spellStart"/>
      <w:r w:rsidR="003162B1">
        <w:rPr>
          <w:rFonts w:ascii="Times New Roman" w:hAnsi="Times New Roman" w:cs="Times New Roman"/>
          <w:b/>
          <w:sz w:val="28"/>
          <w:szCs w:val="28"/>
        </w:rPr>
        <w:t>Сагалаев</w:t>
      </w:r>
      <w:proofErr w:type="spellEnd"/>
    </w:p>
    <w:p w:rsidR="00C570DB" w:rsidRDefault="00C570DB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DB" w:rsidRDefault="00C570DB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DB" w:rsidRDefault="00C570DB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0DB" w:rsidRDefault="00C570DB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1D" w:rsidRPr="00C36283" w:rsidRDefault="008A33F2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1031D"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C36283" w:rsidRDefault="0081031D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81031D" w:rsidRPr="00C36283" w:rsidRDefault="0081031D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C36283" w:rsidRDefault="00C36283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</w:p>
    <w:p w:rsidR="005568BD" w:rsidRPr="00C36283" w:rsidRDefault="005568BD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81031D" w:rsidRPr="00C36283" w:rsidRDefault="005568BD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:rsidR="0081031D" w:rsidRPr="00C36283" w:rsidRDefault="00C36283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2017 г. № 541</w:t>
      </w:r>
    </w:p>
    <w:p w:rsidR="0081031D" w:rsidRPr="00C36283" w:rsidRDefault="0081031D" w:rsidP="00C36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408" w:rsidRPr="00C36283" w:rsidRDefault="0081031D" w:rsidP="00C36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1031D" w:rsidRPr="0081031D" w:rsidRDefault="0081031D" w:rsidP="00C36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81031D" w:rsidRDefault="0081031D" w:rsidP="00C3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обследованию состояния автомобильных дорог общего пользования находящихся в собственности Новоалександровского городского округа Ставропольского края</w:t>
      </w:r>
    </w:p>
    <w:p w:rsidR="00C66CE1" w:rsidRPr="0081031D" w:rsidRDefault="00C66CE1" w:rsidP="00C36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3"/>
        <w:gridCol w:w="5041"/>
      </w:tblGrid>
      <w:tr w:rsidR="008A33F2" w:rsidRPr="0081031D" w:rsidTr="008D1917">
        <w:tc>
          <w:tcPr>
            <w:tcW w:w="9354" w:type="dxa"/>
            <w:gridSpan w:val="2"/>
          </w:tcPr>
          <w:p w:rsidR="008A33F2" w:rsidRDefault="008A33F2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Новоалександровского городского округа Ставропольского края,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вопросам жилищно-коммунального хозяйства, дорожной деятельности, транспортных услуг, муниципальных закупок), </w:t>
            </w: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должности)</w:t>
            </w:r>
          </w:p>
          <w:p w:rsidR="008A33F2" w:rsidRPr="0081031D" w:rsidRDefault="008A33F2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3F2" w:rsidRPr="0081031D" w:rsidTr="00C034E6">
        <w:tc>
          <w:tcPr>
            <w:tcW w:w="9354" w:type="dxa"/>
            <w:gridSpan w:val="2"/>
          </w:tcPr>
          <w:p w:rsidR="008A33F2" w:rsidRDefault="008A33F2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дорожного хозяйства и капитального строительства администрации Новоалександровского городского округа Ставропольского края, заместитель председателя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должности)</w:t>
            </w:r>
          </w:p>
          <w:p w:rsidR="008A33F2" w:rsidRPr="0081031D" w:rsidRDefault="008A33F2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3F2" w:rsidRPr="0081031D" w:rsidTr="005006CF">
        <w:tc>
          <w:tcPr>
            <w:tcW w:w="9354" w:type="dxa"/>
            <w:gridSpan w:val="2"/>
          </w:tcPr>
          <w:p w:rsidR="008A33F2" w:rsidRDefault="009817BC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 w:rsidR="008A33F2"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отдела дорожного хозяйства и капитального строительства администрации Новоалександровского городского округа Ставропольского края, секретарь комиссии</w:t>
            </w:r>
            <w:r w:rsidR="008A3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должности)</w:t>
            </w:r>
          </w:p>
          <w:p w:rsidR="008A33F2" w:rsidRPr="0081031D" w:rsidRDefault="008A33F2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408" w:rsidRPr="0081031D" w:rsidTr="00094BF0">
        <w:tc>
          <w:tcPr>
            <w:tcW w:w="9354" w:type="dxa"/>
            <w:gridSpan w:val="2"/>
          </w:tcPr>
          <w:p w:rsidR="00F72408" w:rsidRDefault="00F72408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F72408" w:rsidRPr="0081031D" w:rsidRDefault="00F72408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31D" w:rsidRPr="0081031D" w:rsidTr="00F72408">
        <w:tc>
          <w:tcPr>
            <w:tcW w:w="4313" w:type="dxa"/>
          </w:tcPr>
          <w:p w:rsid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Сикетин</w:t>
            </w:r>
            <w:proofErr w:type="spellEnd"/>
          </w:p>
          <w:p w:rsidR="00F72408" w:rsidRPr="0081031D" w:rsidRDefault="00F72408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Михайлович</w:t>
            </w:r>
          </w:p>
        </w:tc>
        <w:tc>
          <w:tcPr>
            <w:tcW w:w="5041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директор ООО «Движение» </w:t>
            </w:r>
            <w:r w:rsidR="00F72408"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31D" w:rsidRPr="0081031D" w:rsidTr="00F72408">
        <w:tc>
          <w:tcPr>
            <w:tcW w:w="4313" w:type="dxa"/>
          </w:tcPr>
          <w:p w:rsid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</w:t>
            </w:r>
          </w:p>
          <w:p w:rsidR="00F72408" w:rsidRPr="0081031D" w:rsidRDefault="00F72408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Сергеевич</w:t>
            </w:r>
          </w:p>
        </w:tc>
        <w:tc>
          <w:tcPr>
            <w:tcW w:w="5041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инспектор дорожного надзора отделения ГИБДД Отдела МВД России по Новоалександровскому городскому округу, старший лейтенант полиции (по согласованию), </w:t>
            </w:r>
          </w:p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3F2" w:rsidRPr="0081031D" w:rsidTr="006607F4">
        <w:tc>
          <w:tcPr>
            <w:tcW w:w="9354" w:type="dxa"/>
            <w:gridSpan w:val="2"/>
          </w:tcPr>
          <w:p w:rsidR="008A33F2" w:rsidRPr="0081031D" w:rsidRDefault="008A33F2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Начальники территориальных отделов </w:t>
            </w: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Новоалександровского городского округа Ставропольского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должности)</w:t>
            </w:r>
          </w:p>
        </w:tc>
      </w:tr>
      <w:tr w:rsidR="00BB3D79" w:rsidRPr="0081031D" w:rsidTr="006607F4">
        <w:tc>
          <w:tcPr>
            <w:tcW w:w="9354" w:type="dxa"/>
            <w:gridSpan w:val="2"/>
          </w:tcPr>
          <w:p w:rsidR="00BB3D79" w:rsidRDefault="00BB3D79" w:rsidP="00C36283">
            <w:pPr>
              <w:pStyle w:val="ConsPlusNormal"/>
              <w:widowControl/>
              <w:suppressAutoHyphens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283" w:rsidRDefault="00C36283" w:rsidP="00C36283">
            <w:pPr>
              <w:pStyle w:val="ConsPlusNormal"/>
              <w:widowControl/>
              <w:suppressAutoHyphens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D79" w:rsidRPr="00C570DB" w:rsidRDefault="00C570DB" w:rsidP="00C570DB">
            <w:pPr>
              <w:jc w:val="center"/>
            </w:pPr>
            <w:r>
              <w:t>_______________________________</w:t>
            </w:r>
          </w:p>
        </w:tc>
      </w:tr>
    </w:tbl>
    <w:p w:rsidR="00C36283" w:rsidRPr="00C36283" w:rsidRDefault="0081031D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36283"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36283" w:rsidRDefault="00C36283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C36283" w:rsidRPr="00C36283" w:rsidRDefault="00C36283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C36283" w:rsidRDefault="00C36283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</w:p>
    <w:p w:rsidR="00C36283" w:rsidRPr="00C36283" w:rsidRDefault="00C36283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C36283" w:rsidRPr="00C36283" w:rsidRDefault="00C36283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:rsidR="00C36283" w:rsidRPr="00C36283" w:rsidRDefault="00C36283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2017 г. № 541</w:t>
      </w:r>
    </w:p>
    <w:p w:rsidR="005568BD" w:rsidRPr="0081031D" w:rsidRDefault="005568BD" w:rsidP="00C36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031D" w:rsidRPr="0081031D" w:rsidRDefault="0081031D" w:rsidP="00C3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1D" w:rsidRPr="0081031D" w:rsidRDefault="0081031D" w:rsidP="00C3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1D" w:rsidRPr="0081031D" w:rsidRDefault="0081031D" w:rsidP="00C3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1D" w:rsidRPr="0081031D" w:rsidRDefault="0081031D" w:rsidP="00C3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1031D" w:rsidRPr="0081031D" w:rsidRDefault="00F72408" w:rsidP="00C3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1031D" w:rsidRPr="00810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обследованию состояния автомобильных дорог общего пользования находящихся в собственности Новоалександровского городского округа Ставропольского края </w:t>
      </w:r>
      <w:r w:rsidR="0081031D" w:rsidRPr="0081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031D" w:rsidRPr="0081031D" w:rsidRDefault="0081031D" w:rsidP="00C36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устанавливает порядок работы комиссии по обследованию автомобильных дорог общего пользования находящихся в собственности Новоалександровского городского округа Ставропольского края.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Основной задачей комиссии является оценка состояния автомобильных дорог общего пользования находящихся в собственности Новоалександровского городского округа Ставропольского края</w:t>
      </w: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автомобильных дорог общего пользования находящихся в собственности Новоалександровского городского округа Ставропольского края осуществляется в целях – получения полной и достоверной информации о состоянии дорог и принятых мерах по устранению ранее отмеченных недостатков, дальнейшая разработка рекомендаций по снижению уровня аварийности, улучшению организации дорожного движения.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Оценка технического состояния автомобильных дорог, расположенных на территории Новоалександровского городского округа Ставропольского края области проводится два раза в год (в начале осеннего и в конце весеннего периодов). Период проведения обследования не должен превышать одного месяца.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подготовке к обследованию изучаются данные о проверяемой дороге. Для этого используют: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дислокация дорожных знаков, схемы разметки;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статистика аварийности;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акты предыдущих проверок;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планы работ дорожных и коммунальных организаций в части обеспечения безопасности движения;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схемы организации движения для внутриквартальной сети.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процессе обследования путем визуального осмотра устанавливаются и определяются 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состояние полосы отвода, земляного полотна и водоотвода;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состояние покрытия проезжей части, его дефекты;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состояние искусственных дорожных сооружений;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содержания дороги и дорожных сооружений.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При проведении обследования состояния автомобильных дорог общего пользования находящихся в собственности Новоалександровского городского округа Ставропольского края </w:t>
      </w: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основное внимание уделяется: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эксплуатационному состоянию проезжей части, обочин, тротуаров, пешеходных дорожек;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обеспечению видимости на кривых в плане и продольных в профиле, пересечениях и примыканиях;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состоянию и оборудованию остановок маршрутных транспортных средств;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состоянию освещения;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обозначению и оборудованию пешеходных переходов;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ограждению мест производства работ на проезжей части, организации и состоянию их объездов;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состоянию дорожных знаков, разметки;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состоянию стоянок и площадок отдыха, съездов;</w:t>
      </w:r>
    </w:p>
    <w:p w:rsidR="0081031D" w:rsidRPr="0081031D" w:rsidRDefault="0081031D" w:rsidP="00C362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обеспечению чистоты и порядка полосы отвода и территории, прилегающей к дороге.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визуального осмотра оформляются актом обследования</w:t>
      </w:r>
      <w:r w:rsidR="0072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форме, согласно приложению к настоящему положению)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отражаются выявленные недостатки автомобильной дороги и предложения комиссии по их устранению с указанием необходимых мероприятий</w:t>
      </w: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визуальной оценки отдельных параметров состояния автомобильной дороги (прочность дорожной одежды и покрытия, шероховатость и коэффициент сцепления колеса с покрытием, состояние мостов и водопропускных труб) может проводиться диагностика, инструментальный контроль автомобильных дорог, обследование искусственных сооружений специализированными организациями.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7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 комиссии утверждается </w:t>
      </w:r>
      <w:r w:rsidR="00342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Новоалександровского городского округа Ставропольского края.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Порядок работы комиссии по отдельным вопросам определяется ее председателем.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Заседание комиссии проводит председатель комиссии, а в его отсутствие - заместитель. Заседания комиссии проводятся не реже одного 2 раз в год. Также в случае необходимости могут проводиться внеочередные заседания комиссии.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Заседание комиссии считается правомочным, если на нем присутствует более половины ее членов. Члены комиссии участвуют в ее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Решения комиссии оформляются протоколами заседаний, которые подписывает председательствующий на заседании. Акт обследования подписывают все члены комиссии.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Организационно-техническое обеспечение работы комиссии осуществляется секретарем комиссии.</w:t>
      </w: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Выполнение текущей работы и ведение делопроизводства комиссии возлагаются на секретаря комиссии. Секретарь комиссии принимает непосредственное участие в обследовании дорог, составлении акта обследования и подготовке материалов по включенным на рассмотрение комиссии вопросам; готовит проекты текущих и перспективных планов работы комиссии.</w:t>
      </w: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C570DB" w:rsidP="00C57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0DB" w:rsidRDefault="00C570DB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0DB" w:rsidRDefault="00C570DB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0DB" w:rsidRDefault="00C570DB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0DB" w:rsidRDefault="00C570DB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0DB" w:rsidRDefault="00C570DB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0DB" w:rsidRDefault="00C570DB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0DB" w:rsidRDefault="00C570DB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0DB" w:rsidRDefault="00C570DB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0DB" w:rsidRDefault="00C570DB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4C0" w:rsidRPr="00C36283" w:rsidRDefault="007254C0" w:rsidP="00C36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254C0" w:rsidRPr="00C36283" w:rsidRDefault="007254C0" w:rsidP="00C36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комиссии по обследованию </w:t>
      </w:r>
    </w:p>
    <w:p w:rsidR="007254C0" w:rsidRPr="00C36283" w:rsidRDefault="007254C0" w:rsidP="00C36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 автомобильных дорог общего пользования </w:t>
      </w:r>
    </w:p>
    <w:p w:rsidR="007254C0" w:rsidRPr="00C36283" w:rsidRDefault="007254C0" w:rsidP="00C36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собственности Новоалександровского </w:t>
      </w:r>
    </w:p>
    <w:p w:rsidR="007254C0" w:rsidRPr="00C36283" w:rsidRDefault="007254C0" w:rsidP="00C36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Ставропольского края</w:t>
      </w:r>
    </w:p>
    <w:p w:rsidR="007254C0" w:rsidRPr="007254C0" w:rsidRDefault="007254C0" w:rsidP="00C36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03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</w:t>
      </w:r>
    </w:p>
    <w:p w:rsidR="0081031D" w:rsidRPr="0081031D" w:rsidRDefault="0081031D" w:rsidP="00C3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31D" w:rsidRPr="0081031D" w:rsidRDefault="0081031D" w:rsidP="00C362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автомобильных дорог общего пользования находящихся в собственности Новоалександровского городского округа Ставропольского края.</w:t>
      </w:r>
    </w:p>
    <w:p w:rsidR="0081031D" w:rsidRPr="0081031D" w:rsidRDefault="0081031D" w:rsidP="00C36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 20___г.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:rsidR="0081031D" w:rsidRPr="0081031D" w:rsidRDefault="0081031D" w:rsidP="00C36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31D" w:rsidRPr="0081031D" w:rsidRDefault="0081031D" w:rsidP="00C36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составе председателя комиссии </w:t>
      </w:r>
      <w:r w:rsidR="002138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Новоалександровского городского округа </w:t>
      </w:r>
      <w:r w:rsidR="007254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______________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членов комиссии начальника дорожного хозяйства и капитального строительства администрации Новоалександровского городского округа Ставропольского края</w:t>
      </w:r>
      <w:r w:rsidR="0072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r w:rsidRPr="00810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Генерального директора ООО «Движение» </w:t>
      </w:r>
      <w:proofErr w:type="spellStart"/>
      <w:r w:rsidRPr="00810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Сикетина</w:t>
      </w:r>
      <w:proofErr w:type="spellEnd"/>
      <w:r w:rsidRPr="00810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Г.М., 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инспектора дорожного надзора отделения ГИБДД Отдела МВД России по Новоалександров</w:t>
      </w:r>
      <w:r w:rsidR="00213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городскому округу, старшего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лейтенант</w:t>
      </w:r>
      <w:r w:rsidR="002138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Соловьева А.С., </w:t>
      </w:r>
      <w:r w:rsidR="007254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</w:t>
      </w:r>
      <w:r w:rsidRPr="00810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Новоалександровского городского округа С</w:t>
      </w:r>
      <w:r w:rsidR="007254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тавропольского края __________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действующая на основании постановления администрации Новоалександровского городского округа Ставропольского края </w:t>
      </w:r>
      <w:r w:rsidR="00725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требованиями ГОСТ Р 50597-93 «Автомобильные дороги и улицы. Требования к эксплуатационному состоянию, допустимому по условиям обеспечения, безопасности дорожного движе</w:t>
      </w:r>
      <w:bookmarkStart w:id="0" w:name="_GoBack"/>
      <w:bookmarkEnd w:id="0"/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ния» провела обследование автомобильных дорог на территории Новоалександровского городского округа Ставропольского края на предмет определения протяженности дорог, не отвечающих нормативным требованиям.</w:t>
      </w:r>
    </w:p>
    <w:p w:rsidR="0081031D" w:rsidRPr="0081031D" w:rsidRDefault="0081031D" w:rsidP="00C362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представлены в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772"/>
        <w:gridCol w:w="6088"/>
      </w:tblGrid>
      <w:tr w:rsidR="0081031D" w:rsidRPr="0081031D" w:rsidTr="002138CE">
        <w:tc>
          <w:tcPr>
            <w:tcW w:w="0" w:type="auto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72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6088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Протяженность дорог, не отвечающих нормативным требованиям, км</w:t>
            </w:r>
          </w:p>
        </w:tc>
      </w:tr>
      <w:tr w:rsidR="0081031D" w:rsidRPr="0081031D" w:rsidTr="002138CE">
        <w:tc>
          <w:tcPr>
            <w:tcW w:w="0" w:type="auto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72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31D" w:rsidRPr="0081031D" w:rsidTr="002138CE">
        <w:tc>
          <w:tcPr>
            <w:tcW w:w="0" w:type="auto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72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31D" w:rsidRPr="0081031D" w:rsidTr="002138CE">
        <w:tc>
          <w:tcPr>
            <w:tcW w:w="0" w:type="auto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72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31D" w:rsidRPr="0081031D" w:rsidTr="002138CE">
        <w:tc>
          <w:tcPr>
            <w:tcW w:w="0" w:type="auto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72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31D" w:rsidRPr="0081031D" w:rsidTr="002138CE">
        <w:tc>
          <w:tcPr>
            <w:tcW w:w="0" w:type="auto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6088" w:type="dxa"/>
          </w:tcPr>
          <w:p w:rsidR="0081031D" w:rsidRPr="0081031D" w:rsidRDefault="0081031D" w:rsidP="00C36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1031D" w:rsidRPr="0081031D" w:rsidRDefault="0081031D" w:rsidP="00C36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35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37"/>
        <w:gridCol w:w="3189"/>
      </w:tblGrid>
      <w:tr w:rsidR="0081031D" w:rsidRPr="0081031D" w:rsidTr="0081031D">
        <w:tc>
          <w:tcPr>
            <w:tcW w:w="3828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2337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81031D" w:rsidRPr="0081031D" w:rsidTr="0081031D">
        <w:tc>
          <w:tcPr>
            <w:tcW w:w="3828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2337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81031D" w:rsidRPr="0081031D" w:rsidTr="0081031D">
        <w:tc>
          <w:tcPr>
            <w:tcW w:w="3828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81031D" w:rsidRPr="0081031D" w:rsidTr="0081031D">
        <w:tc>
          <w:tcPr>
            <w:tcW w:w="3828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81031D" w:rsidRPr="0081031D" w:rsidTr="007254C0">
        <w:trPr>
          <w:trHeight w:val="451"/>
        </w:trPr>
        <w:tc>
          <w:tcPr>
            <w:tcW w:w="3828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</w:tcPr>
          <w:p w:rsidR="0081031D" w:rsidRPr="0081031D" w:rsidRDefault="0081031D" w:rsidP="00C362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</w:tbl>
    <w:p w:rsidR="0081031D" w:rsidRPr="0081031D" w:rsidRDefault="0081031D" w:rsidP="00C36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31D" w:rsidRPr="007254C0" w:rsidRDefault="0081031D" w:rsidP="00C36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1D">
        <w:rPr>
          <w:rFonts w:ascii="Times New Roman" w:eastAsia="Times New Roman" w:hAnsi="Times New Roman" w:cs="Times New Roman"/>
          <w:sz w:val="24"/>
          <w:szCs w:val="24"/>
          <w:lang w:eastAsia="ru-RU"/>
        </w:rPr>
        <w:t>(М.П</w:t>
      </w:r>
      <w:r w:rsidRPr="007254C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sectPr w:rsidR="0081031D" w:rsidRPr="007254C0" w:rsidSect="00C36283">
      <w:pgSz w:w="11906" w:h="16838"/>
      <w:pgMar w:top="680" w:right="567" w:bottom="14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51"/>
    <w:rsid w:val="000A6B69"/>
    <w:rsid w:val="000C5F72"/>
    <w:rsid w:val="000F2ECB"/>
    <w:rsid w:val="00105A45"/>
    <w:rsid w:val="00126794"/>
    <w:rsid w:val="001C4A53"/>
    <w:rsid w:val="002138CE"/>
    <w:rsid w:val="00220B2E"/>
    <w:rsid w:val="002B24F1"/>
    <w:rsid w:val="003162B1"/>
    <w:rsid w:val="00342AC5"/>
    <w:rsid w:val="003509AC"/>
    <w:rsid w:val="003767EE"/>
    <w:rsid w:val="00411392"/>
    <w:rsid w:val="004C0745"/>
    <w:rsid w:val="0051279E"/>
    <w:rsid w:val="005201EE"/>
    <w:rsid w:val="005506B6"/>
    <w:rsid w:val="005568BD"/>
    <w:rsid w:val="006600AB"/>
    <w:rsid w:val="006770F6"/>
    <w:rsid w:val="0069458F"/>
    <w:rsid w:val="006A16FE"/>
    <w:rsid w:val="006C5A29"/>
    <w:rsid w:val="006E77A0"/>
    <w:rsid w:val="007254C0"/>
    <w:rsid w:val="007344B4"/>
    <w:rsid w:val="00746793"/>
    <w:rsid w:val="00752D94"/>
    <w:rsid w:val="00754D4B"/>
    <w:rsid w:val="007878FD"/>
    <w:rsid w:val="0081031D"/>
    <w:rsid w:val="00871037"/>
    <w:rsid w:val="008A33F2"/>
    <w:rsid w:val="008B0FE8"/>
    <w:rsid w:val="008D6FD4"/>
    <w:rsid w:val="0092416F"/>
    <w:rsid w:val="00930558"/>
    <w:rsid w:val="0094744D"/>
    <w:rsid w:val="00962D78"/>
    <w:rsid w:val="00981257"/>
    <w:rsid w:val="009817BC"/>
    <w:rsid w:val="009F7095"/>
    <w:rsid w:val="00A80C0A"/>
    <w:rsid w:val="00AA0B51"/>
    <w:rsid w:val="00AD5BE8"/>
    <w:rsid w:val="00AE54A6"/>
    <w:rsid w:val="00B005B9"/>
    <w:rsid w:val="00B03327"/>
    <w:rsid w:val="00B50483"/>
    <w:rsid w:val="00B526C0"/>
    <w:rsid w:val="00B630E1"/>
    <w:rsid w:val="00B84313"/>
    <w:rsid w:val="00BB3D79"/>
    <w:rsid w:val="00C03C80"/>
    <w:rsid w:val="00C36283"/>
    <w:rsid w:val="00C570DB"/>
    <w:rsid w:val="00C66CE1"/>
    <w:rsid w:val="00CF7DDD"/>
    <w:rsid w:val="00D11CA0"/>
    <w:rsid w:val="00D4786B"/>
    <w:rsid w:val="00D50CA0"/>
    <w:rsid w:val="00D64E80"/>
    <w:rsid w:val="00E61C47"/>
    <w:rsid w:val="00E7366F"/>
    <w:rsid w:val="00E85456"/>
    <w:rsid w:val="00F46BB3"/>
    <w:rsid w:val="00F72408"/>
    <w:rsid w:val="00F746CA"/>
    <w:rsid w:val="00F74D68"/>
    <w:rsid w:val="00F862F4"/>
    <w:rsid w:val="00FA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ED0CE-71C2-4E8B-BD03-BFAA00DD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24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A5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10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User30</cp:lastModifiedBy>
  <cp:revision>3</cp:revision>
  <cp:lastPrinted>2018-08-21T06:28:00Z</cp:lastPrinted>
  <dcterms:created xsi:type="dcterms:W3CDTF">2018-08-21T06:27:00Z</dcterms:created>
  <dcterms:modified xsi:type="dcterms:W3CDTF">2018-08-21T06:28:00Z</dcterms:modified>
</cp:coreProperties>
</file>