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9D" w:rsidRPr="0093739D" w:rsidRDefault="0093739D" w:rsidP="0093739D">
      <w:pPr>
        <w:pStyle w:val="a4"/>
        <w:spacing w:before="0" w:beforeAutospacing="0" w:after="0" w:afterAutospacing="0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739D" w:rsidRDefault="0093739D" w:rsidP="0093739D">
      <w:pPr>
        <w:pStyle w:val="40"/>
        <w:shd w:val="clear" w:color="auto" w:fill="auto"/>
        <w:spacing w:before="0" w:after="0" w:line="220" w:lineRule="exact"/>
        <w:ind w:right="-7" w:firstLine="567"/>
        <w:rPr>
          <w:sz w:val="24"/>
          <w:szCs w:val="24"/>
        </w:rPr>
      </w:pPr>
      <w:r>
        <w:rPr>
          <w:sz w:val="24"/>
          <w:szCs w:val="24"/>
        </w:rPr>
        <w:t>СООБЩЕНИЕ</w:t>
      </w:r>
    </w:p>
    <w:p w:rsidR="0093739D" w:rsidRDefault="0093739D" w:rsidP="0093739D">
      <w:pPr>
        <w:pStyle w:val="40"/>
        <w:shd w:val="clear" w:color="auto" w:fill="auto"/>
        <w:spacing w:before="0" w:after="0" w:line="274" w:lineRule="exact"/>
        <w:ind w:right="-7" w:firstLine="567"/>
        <w:rPr>
          <w:sz w:val="24"/>
          <w:szCs w:val="24"/>
        </w:rPr>
      </w:pPr>
      <w:r>
        <w:rPr>
          <w:sz w:val="24"/>
          <w:szCs w:val="24"/>
        </w:rPr>
        <w:t xml:space="preserve">о проведении общего собрания участников долевой собственности земельного участка с кадастровым номером 26:04:110504:186, общей площадью 665348 +/- 7060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., местоположение установлено относительно ориентира, расположенного в границах участка. Ориентир в границах земель АОЗТ «</w:t>
      </w:r>
      <w:proofErr w:type="spellStart"/>
      <w:r>
        <w:rPr>
          <w:sz w:val="24"/>
          <w:szCs w:val="24"/>
        </w:rPr>
        <w:t>Расшеватское</w:t>
      </w:r>
      <w:proofErr w:type="spellEnd"/>
      <w:r>
        <w:rPr>
          <w:sz w:val="24"/>
          <w:szCs w:val="24"/>
        </w:rPr>
        <w:t xml:space="preserve">», секция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, контур 25, поле 3, севооборот 5, рабочий участок 2. Почтовый адрес ориентира: край Ставропольский, р-н </w:t>
      </w:r>
      <w:proofErr w:type="spellStart"/>
      <w:r>
        <w:rPr>
          <w:sz w:val="24"/>
          <w:szCs w:val="24"/>
        </w:rPr>
        <w:t>Новоалександровский</w:t>
      </w:r>
      <w:proofErr w:type="spellEnd"/>
      <w:r>
        <w:rPr>
          <w:sz w:val="24"/>
          <w:szCs w:val="24"/>
        </w:rPr>
        <w:t>.</w:t>
      </w:r>
    </w:p>
    <w:p w:rsidR="0093739D" w:rsidRDefault="0093739D" w:rsidP="0093739D">
      <w:pPr>
        <w:pStyle w:val="40"/>
        <w:shd w:val="clear" w:color="auto" w:fill="auto"/>
        <w:spacing w:before="0" w:after="0" w:line="274" w:lineRule="exact"/>
        <w:ind w:right="-7" w:firstLine="567"/>
        <w:jc w:val="both"/>
        <w:rPr>
          <w:sz w:val="24"/>
          <w:szCs w:val="24"/>
        </w:rPr>
      </w:pPr>
    </w:p>
    <w:p w:rsidR="0093739D" w:rsidRDefault="0093739D" w:rsidP="0093739D">
      <w:pPr>
        <w:pStyle w:val="20"/>
        <w:shd w:val="clear" w:color="auto" w:fill="auto"/>
        <w:tabs>
          <w:tab w:val="left" w:pos="4922"/>
        </w:tabs>
        <w:spacing w:line="27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13.1, 14.1 ФЗ «Об обороте земель сельскохозяйственного назначения» № 101-ФЗ администрация </w:t>
      </w:r>
      <w:proofErr w:type="spellStart"/>
      <w:r>
        <w:rPr>
          <w:sz w:val="24"/>
          <w:szCs w:val="24"/>
        </w:rPr>
        <w:t>Новоалександровского</w:t>
      </w:r>
      <w:proofErr w:type="spellEnd"/>
      <w:r>
        <w:rPr>
          <w:sz w:val="24"/>
          <w:szCs w:val="24"/>
        </w:rPr>
        <w:t xml:space="preserve"> городского округа Ставропольского края сообщает о проведении общего собрания участников общей долевой собственности на земельный участок сельскохозяйственного назначения для сельскохозяйственного производства с кадастровым номером 26:04:110504:186 по предложению арендатора и участника общей долевой собственности ООО «Агро-</w:t>
      </w:r>
      <w:proofErr w:type="spellStart"/>
      <w:r>
        <w:rPr>
          <w:sz w:val="24"/>
          <w:szCs w:val="24"/>
        </w:rPr>
        <w:t>Стед</w:t>
      </w:r>
      <w:proofErr w:type="spellEnd"/>
      <w:r>
        <w:rPr>
          <w:sz w:val="24"/>
          <w:szCs w:val="24"/>
        </w:rPr>
        <w:t>», со следующей повесткой дня:</w:t>
      </w:r>
    </w:p>
    <w:p w:rsidR="0093739D" w:rsidRDefault="0093739D" w:rsidP="0093739D">
      <w:pPr>
        <w:pStyle w:val="40"/>
        <w:shd w:val="clear" w:color="auto" w:fill="auto"/>
        <w:spacing w:before="0" w:after="0" w:line="220" w:lineRule="exact"/>
        <w:ind w:firstLine="567"/>
        <w:jc w:val="left"/>
        <w:rPr>
          <w:sz w:val="24"/>
          <w:szCs w:val="24"/>
        </w:rPr>
      </w:pPr>
    </w:p>
    <w:p w:rsidR="0093739D" w:rsidRDefault="0093739D" w:rsidP="0093739D">
      <w:pPr>
        <w:pStyle w:val="40"/>
        <w:shd w:val="clear" w:color="auto" w:fill="auto"/>
        <w:spacing w:before="0" w:after="0" w:line="22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ПОВЕСТКА ДНЯ:</w:t>
      </w:r>
    </w:p>
    <w:p w:rsidR="0093739D" w:rsidRDefault="0093739D" w:rsidP="0093739D">
      <w:pPr>
        <w:pStyle w:val="40"/>
        <w:shd w:val="clear" w:color="auto" w:fill="auto"/>
        <w:spacing w:before="0" w:after="0" w:line="220" w:lineRule="exact"/>
        <w:ind w:firstLine="567"/>
        <w:rPr>
          <w:sz w:val="24"/>
          <w:szCs w:val="24"/>
        </w:rPr>
      </w:pPr>
    </w:p>
    <w:p w:rsidR="0093739D" w:rsidRDefault="0093739D" w:rsidP="0093739D">
      <w:pPr>
        <w:pStyle w:val="40"/>
        <w:shd w:val="clear" w:color="auto" w:fill="auto"/>
        <w:spacing w:before="0" w:after="0" w:line="220" w:lineRule="exac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Определение численного состава и избрание членов счетной комиссии общего </w:t>
      </w:r>
      <w:r>
        <w:rPr>
          <w:b w:val="0"/>
          <w:sz w:val="24"/>
          <w:szCs w:val="24"/>
        </w:rPr>
        <w:br/>
        <w:t>собрания.</w:t>
      </w:r>
    </w:p>
    <w:p w:rsidR="0093739D" w:rsidRDefault="0093739D" w:rsidP="0093739D">
      <w:pPr>
        <w:pStyle w:val="40"/>
        <w:shd w:val="clear" w:color="auto" w:fill="auto"/>
        <w:spacing w:before="0" w:after="0" w:line="220" w:lineRule="exac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Избрание председателя собрания.</w:t>
      </w:r>
    </w:p>
    <w:p w:rsidR="0093739D" w:rsidRDefault="0093739D" w:rsidP="0093739D">
      <w:pPr>
        <w:pStyle w:val="40"/>
        <w:shd w:val="clear" w:color="auto" w:fill="auto"/>
        <w:spacing w:before="0" w:after="0" w:line="220" w:lineRule="exact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3. Избрание секретаря собрания.</w:t>
      </w:r>
    </w:p>
    <w:p w:rsidR="0093739D" w:rsidRDefault="0093739D" w:rsidP="0093739D">
      <w:pPr>
        <w:pStyle w:val="20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4. Об условиях договора аренды земельного участка из земель сельскохозяйственного назначения с КН 26:04:110504:186 с ООО «Агро-</w:t>
      </w:r>
      <w:proofErr w:type="spellStart"/>
      <w:r>
        <w:rPr>
          <w:color w:val="000000" w:themeColor="text1"/>
          <w:sz w:val="24"/>
          <w:szCs w:val="24"/>
        </w:rPr>
        <w:t>Стед</w:t>
      </w:r>
      <w:proofErr w:type="spellEnd"/>
      <w:r>
        <w:rPr>
          <w:color w:val="000000" w:themeColor="text1"/>
          <w:sz w:val="24"/>
          <w:szCs w:val="24"/>
        </w:rPr>
        <w:t>» (ИНН 2615010350, ОРГН 1062644010879), заключение договора аренды на утвержденных общим собранием условиях.</w:t>
      </w:r>
    </w:p>
    <w:p w:rsidR="0093739D" w:rsidRDefault="0093739D" w:rsidP="0093739D">
      <w:pPr>
        <w:pStyle w:val="20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 О выборе уполномоченного лица (лиц), действовать от имени участников долевой собственности без доверенности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 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93739D" w:rsidRDefault="0093739D" w:rsidP="0093739D">
      <w:pPr>
        <w:pStyle w:val="20"/>
        <w:shd w:val="clear" w:color="auto" w:fill="auto"/>
        <w:spacing w:line="278" w:lineRule="exact"/>
        <w:ind w:firstLine="0"/>
        <w:jc w:val="both"/>
        <w:rPr>
          <w:color w:val="000000" w:themeColor="text1"/>
          <w:sz w:val="24"/>
          <w:szCs w:val="24"/>
        </w:rPr>
      </w:pPr>
    </w:p>
    <w:p w:rsidR="0093739D" w:rsidRDefault="0093739D" w:rsidP="0093739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Собрание состоится 28 ноября 2023 года в 11-00 часов по московскому времени по адресу: Ставропольский край, город Новоалександровск, улица Элеваторная, д. 47, (здание офиса ООО «Агро-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»), регистрация участников собрания с 10-30 часов до 10-45 часов. Регистрация участников собрания производится до полной регистрации всех прибывших участников долевой собственности и может быть продлена по времени неограниченное количество раз по единоличному решению уполномоченного должностного лица органа местного самоуправления.</w:t>
      </w:r>
    </w:p>
    <w:p w:rsidR="0093739D" w:rsidRDefault="0093739D" w:rsidP="0093739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Для принятия участия в собрании участнику долевой собственности необходимо при себе иметь паспорт и подлинные документы, удостоверяющие права на земельную долю (свидетельство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регистрации права или выписку из Единого государственного реестра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недвижимости). Представителю участника долевой собственности дополнительно при себе иметь копию и подлинник доверенности.</w:t>
      </w:r>
    </w:p>
    <w:p w:rsidR="0093739D" w:rsidRDefault="0093739D" w:rsidP="0093739D">
      <w:pPr>
        <w:pStyle w:val="20"/>
        <w:shd w:val="clear" w:color="auto" w:fill="auto"/>
        <w:spacing w:line="278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соответствии со ст. 14, п. 8 ст. 14.1 ФЗ «Об обороте земель сельскохозяйственного назначения» № 101-ФЗ общее собрание проводится по вопросам владения, пользования и распоряжения земельным участком из земель сельскохозяйственного назначения, находящимся в долевой собственности более чем пяти лиц, в соответствии с решением участников долевой собственности, которое принимается на общем собрании участников долевой </w:t>
      </w:r>
      <w:r>
        <w:rPr>
          <w:color w:val="000000" w:themeColor="text1"/>
          <w:sz w:val="24"/>
          <w:szCs w:val="24"/>
        </w:rPr>
        <w:t>собственности.</w:t>
      </w:r>
    </w:p>
    <w:p w:rsidR="0093739D" w:rsidRDefault="0093739D" w:rsidP="0093739D">
      <w:pPr>
        <w:pStyle w:val="20"/>
        <w:shd w:val="clear" w:color="auto" w:fill="auto"/>
        <w:spacing w:line="278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Решения принимаются общим собранием открытым голосованием.</w:t>
      </w:r>
    </w:p>
    <w:p w:rsidR="0093739D" w:rsidRDefault="0093739D" w:rsidP="0093739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Доли в земельном участке выражены единым способом, при этом 1 (одна) земельная доля – 100/1067. Способ голосования определен долями, учитывающий размер долей, принадлежащий голосующим, что не противоречит правовой позиции Конституционного суда Российской Федерации, выраженной в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30 января 2009 г. №1-П.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считается принятым, если за него проголосовали участники общего собрания, владеющие в совокупности более чем 50 процентами долей общего числа долей собственников, присутствующих на общем собрании.</w:t>
      </w:r>
    </w:p>
    <w:p w:rsidR="0093739D" w:rsidRDefault="0093739D" w:rsidP="0093739D">
      <w:pPr>
        <w:pStyle w:val="20"/>
        <w:shd w:val="clear" w:color="auto" w:fill="auto"/>
        <w:spacing w:line="278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Документы, предоставленные для ознакомления (проект договора аренды).</w:t>
      </w:r>
    </w:p>
    <w:p w:rsidR="0093739D" w:rsidRDefault="0093739D" w:rsidP="0093739D">
      <w:pPr>
        <w:pStyle w:val="20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 материалами общего собрания участников долевой собственности на земельный участок с кадастровым </w:t>
      </w:r>
      <w:r>
        <w:rPr>
          <w:sz w:val="24"/>
          <w:szCs w:val="24"/>
        </w:rPr>
        <w:t>номером 26:04:110504:186 по вопросам, вынесенным на обсуждение общего собрания, можно ознакомиться в здании (офис) ООО «Агро-</w:t>
      </w:r>
      <w:proofErr w:type="spellStart"/>
      <w:r>
        <w:rPr>
          <w:sz w:val="24"/>
          <w:szCs w:val="24"/>
        </w:rPr>
        <w:t>Стед</w:t>
      </w:r>
      <w:proofErr w:type="spellEnd"/>
      <w:r>
        <w:rPr>
          <w:sz w:val="24"/>
          <w:szCs w:val="24"/>
        </w:rPr>
        <w:t xml:space="preserve">» по адресу: 356000, Ставропольский край, </w:t>
      </w:r>
      <w:proofErr w:type="spellStart"/>
      <w:r>
        <w:rPr>
          <w:sz w:val="24"/>
          <w:szCs w:val="24"/>
        </w:rPr>
        <w:t>Новоалександровский</w:t>
      </w:r>
      <w:proofErr w:type="spellEnd"/>
      <w:r>
        <w:rPr>
          <w:sz w:val="24"/>
          <w:szCs w:val="24"/>
        </w:rPr>
        <w:t xml:space="preserve"> район, г. Новоалександровск, </w:t>
      </w:r>
      <w:r>
        <w:rPr>
          <w:sz w:val="24"/>
          <w:szCs w:val="24"/>
        </w:rPr>
        <w:br/>
        <w:t>ул. Элеваторная, д.47 с  13 октября 2023 года по 28 ноября2023 года (в рабочие дни, кроме выходных с 10.00 до 12.00 часов).</w:t>
      </w:r>
    </w:p>
    <w:p w:rsidR="00B82C1F" w:rsidRDefault="00B82C1F">
      <w:bookmarkStart w:id="0" w:name="_GoBack"/>
      <w:bookmarkEnd w:id="0"/>
    </w:p>
    <w:sectPr w:rsidR="00B8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76"/>
    <w:rsid w:val="007F1876"/>
    <w:rsid w:val="0093739D"/>
    <w:rsid w:val="00B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14A1B-411B-406E-8A0C-47F664AA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3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9373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39D"/>
    <w:pPr>
      <w:widowControl w:val="0"/>
      <w:shd w:val="clear" w:color="auto" w:fill="FFFFFF"/>
      <w:spacing w:after="0" w:line="288" w:lineRule="exact"/>
      <w:ind w:hanging="100"/>
    </w:pPr>
    <w:rPr>
      <w:rFonts w:ascii="Times New Roman" w:eastAsia="Times New Roman" w:hAnsi="Times New Roman" w:cs="Times New Roman"/>
      <w:lang w:eastAsia="en-US"/>
    </w:rPr>
  </w:style>
  <w:style w:type="character" w:customStyle="1" w:styleId="4">
    <w:name w:val="Основной текст (4)_"/>
    <w:basedOn w:val="a0"/>
    <w:link w:val="40"/>
    <w:locked/>
    <w:rsid w:val="009373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739D"/>
    <w:pPr>
      <w:widowControl w:val="0"/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6899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Евгения Владимировна</dc:creator>
  <cp:keywords/>
  <dc:description/>
  <cp:lastModifiedBy>Барабаш Евгения Владимировна</cp:lastModifiedBy>
  <cp:revision>3</cp:revision>
  <dcterms:created xsi:type="dcterms:W3CDTF">2023-09-29T05:39:00Z</dcterms:created>
  <dcterms:modified xsi:type="dcterms:W3CDTF">2023-09-29T05:40:00Z</dcterms:modified>
</cp:coreProperties>
</file>