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E8" w:rsidRDefault="00B169C4">
      <w:pPr>
        <w:jc w:val="center"/>
        <w:rPr>
          <w:i/>
          <w:color w:val="000000"/>
          <w:sz w:val="28"/>
          <w:u w:val="single"/>
        </w:rPr>
      </w:pPr>
      <w:r>
        <w:rPr>
          <w:i/>
          <w:color w:val="000000"/>
          <w:sz w:val="28"/>
          <w:highlight w:val="white"/>
          <w:u w:val="single"/>
        </w:rPr>
        <w:t>О необходимости информирования пчеловодов и владельцев пасек о предстоящих обработках пестицидами сельхозугодий</w:t>
      </w:r>
    </w:p>
    <w:p w:rsidR="00647FB8" w:rsidRPr="00647FB8" w:rsidRDefault="00647FB8" w:rsidP="00647FB8">
      <w:pPr>
        <w:pStyle w:val="ConsPlusNonformat"/>
      </w:pPr>
      <w:bookmarkStart w:id="0" w:name="_GoBack"/>
      <w:bookmarkEnd w:id="0"/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На территории Российской Федерации многие хозяйствующие субъекты, применяющие пестициды и </w:t>
      </w:r>
      <w:proofErr w:type="spellStart"/>
      <w:r>
        <w:rPr>
          <w:color w:val="000000"/>
        </w:rPr>
        <w:t>агрохимикаты</w:t>
      </w:r>
      <w:proofErr w:type="spellEnd"/>
      <w:r>
        <w:rPr>
          <w:color w:val="000000"/>
        </w:rPr>
        <w:t xml:space="preserve"> при выращивании сельскохозяйственной продукции (далее – хозяйствующие субъекты) должным образом не информируют пчеловодов о применении пестицидов.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Требов</w:t>
      </w:r>
      <w:r>
        <w:rPr>
          <w:color w:val="000000"/>
        </w:rPr>
        <w:t>ания по информированию пчеловодов установлены: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1) Статьей 16 Федерального закона от 30.12.2020 № 490-ФЗ «О пчеловодстве в Российской Федерации» установлено, что: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не позднее чем за три дня до проведения работ по применению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лица,</w:t>
      </w:r>
      <w:r>
        <w:rPr>
          <w:color w:val="000000"/>
        </w:rPr>
        <w:t xml:space="preserve"> ответственные за проведение таких работ, обеспечивают доведение до населения населенных пунктов, расположенных на расстоянии до 7 километров от границ запланированных к обработке пестицидами и </w:t>
      </w:r>
      <w:proofErr w:type="spellStart"/>
      <w:r>
        <w:rPr>
          <w:color w:val="000000"/>
        </w:rPr>
        <w:t>агрохимикатами</w:t>
      </w:r>
      <w:proofErr w:type="spellEnd"/>
      <w:r>
        <w:rPr>
          <w:color w:val="000000"/>
        </w:rPr>
        <w:t xml:space="preserve"> земельных участков, через средства массовой инф</w:t>
      </w:r>
      <w:r>
        <w:rPr>
          <w:color w:val="000000"/>
        </w:rPr>
        <w:t>ормации (радио, печатные органы, электронные и другие средства связи и коммуникации) информации о таких работах;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информация о запланированных работах по применению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должна содержать следующие сведения: границы запланированных к </w:t>
      </w:r>
      <w:r>
        <w:rPr>
          <w:color w:val="000000"/>
        </w:rPr>
        <w:t xml:space="preserve">обработке пестицидами и </w:t>
      </w:r>
      <w:proofErr w:type="spellStart"/>
      <w:r>
        <w:rPr>
          <w:color w:val="000000"/>
        </w:rPr>
        <w:t>агрохимикатами</w:t>
      </w:r>
      <w:proofErr w:type="spellEnd"/>
      <w:r>
        <w:rPr>
          <w:color w:val="000000"/>
        </w:rPr>
        <w:t xml:space="preserve"> земельных участков, сроки проведения работ, способ проведения работ, наименования запланированных к применению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и классы их опасности, сведения об опасных свойствах запланированных к применен</w:t>
      </w:r>
      <w:r>
        <w:rPr>
          <w:color w:val="000000"/>
        </w:rPr>
        <w:t xml:space="preserve">ию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>, рекомендуемые сроки изоляции пчел в ульях;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применение опасных для пчел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осуществляется в соответствии с Федеральным законом от 19 июля 1997 года № 109-ФЗ «О безопасном обращении с пестицидами и </w:t>
      </w:r>
      <w:proofErr w:type="spellStart"/>
      <w:r>
        <w:rPr>
          <w:color w:val="000000"/>
        </w:rPr>
        <w:t>агр</w:t>
      </w:r>
      <w:r>
        <w:rPr>
          <w:color w:val="000000"/>
        </w:rPr>
        <w:t>охимикатами</w:t>
      </w:r>
      <w:proofErr w:type="spellEnd"/>
      <w:r>
        <w:rPr>
          <w:color w:val="000000"/>
        </w:rPr>
        <w:t>».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2) Согласно пункту 272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</w:t>
      </w:r>
      <w:r>
        <w:rPr>
          <w:color w:val="000000"/>
        </w:rPr>
        <w:t>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установлено, что: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хозяйствующий субъект, осуществляющий работу с пестиц</w:t>
      </w:r>
      <w:r>
        <w:rPr>
          <w:color w:val="000000"/>
        </w:rPr>
        <w:t xml:space="preserve">идами и </w:t>
      </w:r>
      <w:proofErr w:type="spellStart"/>
      <w:r>
        <w:rPr>
          <w:color w:val="000000"/>
        </w:rPr>
        <w:t>агрохимикатами</w:t>
      </w:r>
      <w:proofErr w:type="spellEnd"/>
      <w:r>
        <w:rPr>
          <w:color w:val="000000"/>
        </w:rPr>
        <w:t xml:space="preserve">, должен до проведения обработки пестицидами и </w:t>
      </w:r>
      <w:proofErr w:type="spellStart"/>
      <w:r>
        <w:rPr>
          <w:color w:val="000000"/>
        </w:rPr>
        <w:t>агрохимикатами</w:t>
      </w:r>
      <w:proofErr w:type="spellEnd"/>
      <w:r>
        <w:rPr>
          <w:color w:val="000000"/>
        </w:rPr>
        <w:t xml:space="preserve"> обеспечить оповещение населения, проживающего на границе с территориями, подлежащими обработке, через средства массовой информации о запланированных работах не позднее чем </w:t>
      </w:r>
      <w:r>
        <w:rPr>
          <w:color w:val="000000"/>
        </w:rPr>
        <w:t xml:space="preserve">за 5 календарных дней до дня применения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>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в целях обеспечения безопасности продукции пчеловодства от воздействия пестицидов хозяйствующий субъект, осуществляющий обработку, информирует владельцев пасек о необходимости исключения</w:t>
      </w:r>
      <w:r>
        <w:rPr>
          <w:color w:val="000000"/>
        </w:rPr>
        <w:t xml:space="preserve"> вылета пчел ранее срока, указанного в регламенте по применению пестицида, в порядке, определенном статьей 16 Федерального закона от 30.12.2020 № 490-ФЗ "О пчеловодстве в Российской Федерации";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на границах обработанного участка (у входа и выхода) хозяйст</w:t>
      </w:r>
      <w:r>
        <w:rPr>
          <w:color w:val="000000"/>
        </w:rPr>
        <w:t xml:space="preserve">вующим субъектом, осуществляющим обработку, должны устанавливаться предупредительные знаки безопасности, которые должны убираться после истечения срока, определенного регламентом применения </w:t>
      </w:r>
      <w:r>
        <w:rPr>
          <w:color w:val="000000"/>
        </w:rPr>
        <w:lastRenderedPageBreak/>
        <w:t xml:space="preserve">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и обеспечивающего их безопасность для з</w:t>
      </w:r>
      <w:r>
        <w:rPr>
          <w:color w:val="000000"/>
        </w:rPr>
        <w:t>доровья человека и среды его обитания.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Официальным документом, содержащим перечень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>, разрешенных к обороту на территории Российской Федерации, в том числе для применения гражданами и юридическими лицами в сельском, лесном, коммуна</w:t>
      </w:r>
      <w:r>
        <w:rPr>
          <w:color w:val="000000"/>
        </w:rPr>
        <w:t xml:space="preserve">льном и личном подсобном хозяйствах является «Государственный каталог пестицидов и </w:t>
      </w:r>
      <w:proofErr w:type="spellStart"/>
      <w:r>
        <w:rPr>
          <w:color w:val="000000"/>
        </w:rPr>
        <w:t>агрохимикатов</w:t>
      </w:r>
      <w:proofErr w:type="spellEnd"/>
      <w:r>
        <w:rPr>
          <w:color w:val="000000"/>
        </w:rPr>
        <w:t xml:space="preserve"> разрешенных к применению на территории Российской Федерации» (далее – Каталог).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Основные регламенты применения пестицидов, установленные в ходе их регистрацион</w:t>
      </w:r>
      <w:r>
        <w:rPr>
          <w:color w:val="000000"/>
        </w:rPr>
        <w:t xml:space="preserve">ных испытаний, приведены в Каталоге, включая информацию о классах опасности для человека и классах опасности для пчел в полевых условиях. 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Сообщаем, что экологические регламенты применения пестицидов предусматривают определенный порядок использования пести</w:t>
      </w:r>
      <w:r>
        <w:rPr>
          <w:color w:val="000000"/>
        </w:rPr>
        <w:t xml:space="preserve">цидов в зависимости от установленных классов опасности. 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Так, при использовании </w:t>
      </w:r>
      <w:proofErr w:type="spellStart"/>
      <w:r>
        <w:rPr>
          <w:color w:val="000000"/>
        </w:rPr>
        <w:t>высокоопасных</w:t>
      </w:r>
      <w:proofErr w:type="spellEnd"/>
      <w:r>
        <w:rPr>
          <w:color w:val="000000"/>
        </w:rPr>
        <w:t xml:space="preserve"> пестицидов 1 класса опасности необходимо соблюдать следующие условия: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проведение обработки растений вечером после захода солнца;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при скорости ветра не более 1</w:t>
      </w:r>
      <w:r>
        <w:rPr>
          <w:color w:val="000000"/>
        </w:rPr>
        <w:t xml:space="preserve">–2 м/с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более 0-1 м/с);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погранично-защитная зона для пчел не </w:t>
      </w:r>
      <w:proofErr w:type="gramStart"/>
      <w:r>
        <w:rPr>
          <w:color w:val="000000"/>
        </w:rPr>
        <w:t>менее  4</w:t>
      </w:r>
      <w:proofErr w:type="gramEnd"/>
      <w:r>
        <w:rPr>
          <w:color w:val="000000"/>
        </w:rPr>
        <w:t xml:space="preserve">–5 км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5-6 км);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ограничение лёта </w:t>
      </w:r>
      <w:proofErr w:type="gramStart"/>
      <w:r>
        <w:rPr>
          <w:color w:val="000000"/>
        </w:rPr>
        <w:t>пчел  -</w:t>
      </w:r>
      <w:proofErr w:type="gramEnd"/>
      <w:r>
        <w:rPr>
          <w:color w:val="000000"/>
        </w:rPr>
        <w:t xml:space="preserve"> не менее 4–6 суток;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4-6 суток) или удаление семей пчел из зоны обр</w:t>
      </w:r>
      <w:r>
        <w:rPr>
          <w:color w:val="000000"/>
        </w:rPr>
        <w:t>аботки на срок более 6 суток.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При использовании </w:t>
      </w:r>
      <w:proofErr w:type="spellStart"/>
      <w:r>
        <w:rPr>
          <w:color w:val="000000"/>
        </w:rPr>
        <w:t>среднеопасных</w:t>
      </w:r>
      <w:proofErr w:type="spellEnd"/>
      <w:r>
        <w:rPr>
          <w:color w:val="000000"/>
        </w:rPr>
        <w:t xml:space="preserve"> пестицидов 2 класса опасности, экологическим регламентом предусмотрено: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окашивание</w:t>
      </w:r>
      <w:proofErr w:type="spellEnd"/>
      <w:r>
        <w:rPr>
          <w:color w:val="000000"/>
        </w:rPr>
        <w:t xml:space="preserve"> цветущих сорняков по периметру обрабатываемого поля на расстояние возможного сноса пестицида;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проведение об</w:t>
      </w:r>
      <w:r>
        <w:rPr>
          <w:color w:val="000000"/>
        </w:rPr>
        <w:t>работки растений вечером после захода солнца;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при скорости </w:t>
      </w:r>
      <w:proofErr w:type="gramStart"/>
      <w:r>
        <w:rPr>
          <w:color w:val="000000"/>
        </w:rPr>
        <w:t>ветра  не</w:t>
      </w:r>
      <w:proofErr w:type="gramEnd"/>
      <w:r>
        <w:rPr>
          <w:color w:val="000000"/>
        </w:rPr>
        <w:t xml:space="preserve"> более  2–3 м/с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более 1-2 м/с);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погранично-защитная зона для пчел не менее 3–4 км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4-5 км);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ограничение лёта пчел не менее 2–3 суток </w:t>
      </w:r>
      <w:r>
        <w:rPr>
          <w:color w:val="000000"/>
        </w:rPr>
        <w:t xml:space="preserve">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2-3 суток).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При использовании малоопасных пестицидов 3 класса </w:t>
      </w:r>
      <w:proofErr w:type="gramStart"/>
      <w:r>
        <w:rPr>
          <w:color w:val="000000"/>
        </w:rPr>
        <w:t>опасности  необходимо</w:t>
      </w:r>
      <w:proofErr w:type="gramEnd"/>
      <w:r>
        <w:rPr>
          <w:color w:val="000000"/>
        </w:rPr>
        <w:t xml:space="preserve"> соблюдение следующих требований экологического регламента: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>– проведение обработки растений ранним утром или вечером после захода солнца;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при скорости </w:t>
      </w:r>
      <w:proofErr w:type="gramStart"/>
      <w:r>
        <w:rPr>
          <w:color w:val="000000"/>
        </w:rPr>
        <w:t>ветра  -</w:t>
      </w:r>
      <w:proofErr w:type="gramEnd"/>
      <w:r>
        <w:rPr>
          <w:color w:val="000000"/>
        </w:rPr>
        <w:t xml:space="preserve"> не более 4–5 м/с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более 2-3 м/с);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погранично-защитная зона для пчел не менее 2–3 км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3-4 км);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– ограничение лёта пчел не </w:t>
      </w:r>
      <w:proofErr w:type="gramStart"/>
      <w:r>
        <w:rPr>
          <w:color w:val="000000"/>
        </w:rPr>
        <w:t>менее  20</w:t>
      </w:r>
      <w:proofErr w:type="gramEnd"/>
      <w:r>
        <w:rPr>
          <w:color w:val="000000"/>
        </w:rPr>
        <w:t xml:space="preserve">–24 часа (при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 xml:space="preserve"> не менее 20-24 часа).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lastRenderedPageBreak/>
        <w:t xml:space="preserve">В </w:t>
      </w:r>
      <w:r>
        <w:rPr>
          <w:color w:val="000000"/>
        </w:rPr>
        <w:t xml:space="preserve">соответствии с письмом факультета почвоведения Московского государственного университета им. М.В. Ломоносова от 04.03.2021 № 96-21/106-03 для малоопасных пестицидов 3 класса опасности, в том числе при </w:t>
      </w:r>
      <w:proofErr w:type="spellStart"/>
      <w:r>
        <w:rPr>
          <w:color w:val="000000"/>
        </w:rPr>
        <w:t>авиаобработке</w:t>
      </w:r>
      <w:proofErr w:type="spellEnd"/>
      <w:r>
        <w:rPr>
          <w:color w:val="000000"/>
        </w:rPr>
        <w:t>, необходимо ограничить лёт пчел на срок н</w:t>
      </w:r>
      <w:r>
        <w:rPr>
          <w:color w:val="000000"/>
        </w:rPr>
        <w:t>е менее 36–48 час.</w:t>
      </w:r>
    </w:p>
    <w:p w:rsidR="007203E8" w:rsidRDefault="00B169C4">
      <w:pPr>
        <w:spacing w:after="240"/>
        <w:ind w:firstLine="720"/>
        <w:jc w:val="both"/>
      </w:pPr>
      <w:r>
        <w:rPr>
          <w:color w:val="000000"/>
        </w:rPr>
        <w:t xml:space="preserve">Во всех случаях применение пестицидов требует соблюдения основных положений «Инструкции по профилактике отравления пчел пестицидами» (Москва, ГАП СССР 1989 г.) и строгое соблюдение регламентов, установленных регистрационными испытаниями </w:t>
      </w:r>
      <w:r>
        <w:rPr>
          <w:color w:val="000000"/>
        </w:rPr>
        <w:t>и рекомендаций от производителя.</w:t>
      </w:r>
    </w:p>
    <w:p w:rsidR="007203E8" w:rsidRDefault="00B169C4">
      <w:pPr>
        <w:ind w:firstLine="720"/>
        <w:jc w:val="both"/>
      </w:pPr>
      <w:r>
        <w:rPr>
          <w:color w:val="000000"/>
        </w:rPr>
        <w:t>На основании вышеизложенного, Управление настоятельно рекомендует всем хозяйствующим субъектам придерживаться вышеописанных обязательных требований законодательства Российской Федерации.</w:t>
      </w:r>
    </w:p>
    <w:p w:rsidR="007203E8" w:rsidRDefault="007203E8">
      <w:pPr>
        <w:shd w:val="clear" w:color="FFFFFF" w:fill="auto"/>
        <w:spacing w:after="225"/>
        <w:ind w:firstLine="720"/>
        <w:jc w:val="both"/>
      </w:pPr>
    </w:p>
    <w:p w:rsidR="007203E8" w:rsidRDefault="007203E8">
      <w:pPr>
        <w:ind w:firstLine="720"/>
      </w:pPr>
    </w:p>
    <w:sectPr w:rsidR="007203E8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C4" w:rsidRDefault="00B169C4">
      <w:r>
        <w:separator/>
      </w:r>
    </w:p>
  </w:endnote>
  <w:endnote w:type="continuationSeparator" w:id="0">
    <w:p w:rsidR="00B169C4" w:rsidRDefault="00B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C4" w:rsidRDefault="00B169C4">
      <w:r>
        <w:separator/>
      </w:r>
    </w:p>
  </w:footnote>
  <w:footnote w:type="continuationSeparator" w:id="0">
    <w:p w:rsidR="00B169C4" w:rsidRDefault="00B1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E8" w:rsidRDefault="007203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F26D5"/>
    <w:multiLevelType w:val="hybridMultilevel"/>
    <w:tmpl w:val="C49289E2"/>
    <w:lvl w:ilvl="0" w:tplc="23B2BDB8">
      <w:start w:val="1"/>
      <w:numFmt w:val="decimal"/>
      <w:lvlText w:val="%1)"/>
      <w:lvlJc w:val="left"/>
    </w:lvl>
    <w:lvl w:ilvl="1" w:tplc="C38A2E10">
      <w:start w:val="1"/>
      <w:numFmt w:val="lowerLetter"/>
      <w:lvlText w:val="%2."/>
      <w:lvlJc w:val="left"/>
      <w:pPr>
        <w:ind w:left="1440" w:hanging="360"/>
      </w:pPr>
    </w:lvl>
    <w:lvl w:ilvl="2" w:tplc="A7088886">
      <w:start w:val="1"/>
      <w:numFmt w:val="lowerRoman"/>
      <w:lvlText w:val="%3."/>
      <w:lvlJc w:val="right"/>
      <w:pPr>
        <w:ind w:left="2160" w:hanging="180"/>
      </w:pPr>
    </w:lvl>
    <w:lvl w:ilvl="3" w:tplc="1E02B234">
      <w:start w:val="1"/>
      <w:numFmt w:val="decimal"/>
      <w:lvlText w:val="%4."/>
      <w:lvlJc w:val="left"/>
      <w:pPr>
        <w:ind w:left="2880" w:hanging="360"/>
      </w:pPr>
    </w:lvl>
    <w:lvl w:ilvl="4" w:tplc="22044744">
      <w:start w:val="1"/>
      <w:numFmt w:val="lowerLetter"/>
      <w:lvlText w:val="%5."/>
      <w:lvlJc w:val="left"/>
      <w:pPr>
        <w:ind w:left="3600" w:hanging="360"/>
      </w:pPr>
    </w:lvl>
    <w:lvl w:ilvl="5" w:tplc="80E2C40C">
      <w:start w:val="1"/>
      <w:numFmt w:val="lowerRoman"/>
      <w:lvlText w:val="%6."/>
      <w:lvlJc w:val="right"/>
      <w:pPr>
        <w:ind w:left="4320" w:hanging="180"/>
      </w:pPr>
    </w:lvl>
    <w:lvl w:ilvl="6" w:tplc="A0DC8590">
      <w:start w:val="1"/>
      <w:numFmt w:val="decimal"/>
      <w:lvlText w:val="%7."/>
      <w:lvlJc w:val="left"/>
      <w:pPr>
        <w:ind w:left="5040" w:hanging="360"/>
      </w:pPr>
    </w:lvl>
    <w:lvl w:ilvl="7" w:tplc="7444C55C">
      <w:start w:val="1"/>
      <w:numFmt w:val="lowerLetter"/>
      <w:lvlText w:val="%8."/>
      <w:lvlJc w:val="left"/>
      <w:pPr>
        <w:ind w:left="5760" w:hanging="360"/>
      </w:pPr>
    </w:lvl>
    <w:lvl w:ilvl="8" w:tplc="FDE622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E8"/>
    <w:rsid w:val="00647FB8"/>
    <w:rsid w:val="007203E8"/>
    <w:rsid w:val="00B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8B4B9-6C43-4CE5-981A-D5C056B0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ConsPlusNonformat"/>
    <w:link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basedOn w:val="a"/>
    <w:uiPriority w:val="1"/>
    <w:qFormat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link w:val="Con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link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Еськов Владимир</cp:lastModifiedBy>
  <cp:revision>24</cp:revision>
  <dcterms:created xsi:type="dcterms:W3CDTF">2024-10-04T10:24:00Z</dcterms:created>
  <dcterms:modified xsi:type="dcterms:W3CDTF">2024-10-04T10:32:00Z</dcterms:modified>
</cp:coreProperties>
</file>